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E4506" w14:textId="728294D5" w:rsidR="00443DDA" w:rsidRDefault="00443DDA" w:rsidP="00443DDA">
      <w:pPr>
        <w:widowControl/>
        <w:spacing w:line="336" w:lineRule="atLeast"/>
        <w:jc w:val="center"/>
        <w:rPr>
          <w:rFonts w:ascii="ＭＳ Ｐゴシック" w:eastAsia="ＭＳ Ｐゴシック" w:hAnsi="ＭＳ Ｐゴシック" w:cs="ＭＳ Ｐゴシック"/>
          <w:b/>
          <w:bCs/>
          <w:color w:val="000000"/>
          <w:kern w:val="0"/>
          <w:sz w:val="24"/>
        </w:rPr>
      </w:pPr>
      <w:r w:rsidRPr="00443DDA">
        <w:rPr>
          <w:rFonts w:ascii="ＭＳ Ｐゴシック" w:eastAsia="ＭＳ Ｐゴシック" w:hAnsi="ＭＳ Ｐゴシック" w:cs="ＭＳ Ｐゴシック"/>
          <w:b/>
          <w:bCs/>
          <w:color w:val="000000"/>
          <w:kern w:val="0"/>
          <w:sz w:val="24"/>
        </w:rPr>
        <w:t>不動産売買契約書</w:t>
      </w:r>
    </w:p>
    <w:p w14:paraId="417AE7F2" w14:textId="77777777" w:rsidR="00443DDA" w:rsidRPr="00443DDA" w:rsidRDefault="00443DDA" w:rsidP="00443DDA">
      <w:pPr>
        <w:widowControl/>
        <w:spacing w:line="336" w:lineRule="atLeast"/>
        <w:jc w:val="center"/>
        <w:rPr>
          <w:rFonts w:ascii="ＭＳ Ｐゴシック" w:eastAsia="ＭＳ Ｐゴシック" w:hAnsi="ＭＳ Ｐゴシック" w:cs="ＭＳ Ｐゴシック"/>
          <w:b/>
          <w:bCs/>
          <w:color w:val="000000"/>
          <w:kern w:val="0"/>
          <w:sz w:val="24"/>
        </w:rPr>
      </w:pPr>
    </w:p>
    <w:p w14:paraId="232116EB" w14:textId="77777777" w:rsidR="00443DDA" w:rsidRPr="00443DDA" w:rsidRDefault="00443DDA" w:rsidP="00443DDA">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売主</w:t>
      </w:r>
      <w:r w:rsidRPr="00443DDA">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（以下</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甲</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という）</w:t>
      </w:r>
      <w:r>
        <w:rPr>
          <w:rFonts w:ascii="ＭＳ Ｐゴシック" w:eastAsia="ＭＳ Ｐゴシック" w:hAnsi="ＭＳ Ｐゴシック" w:cs="ＭＳ Ｐゴシック" w:hint="eastAsia"/>
          <w:color w:val="000000"/>
          <w:kern w:val="0"/>
          <w:sz w:val="20"/>
          <w:szCs w:val="20"/>
        </w:rPr>
        <w:t>と買主</w:t>
      </w:r>
      <w:r w:rsidRPr="00443DDA">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（以下</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という）は、後記物件（以下</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本物件</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という）につき</w:t>
      </w:r>
      <w:r>
        <w:rPr>
          <w:rFonts w:ascii="ＭＳ Ｐゴシック" w:eastAsia="ＭＳ Ｐゴシック" w:hAnsi="ＭＳ Ｐゴシック" w:cs="ＭＳ Ｐゴシック" w:hint="eastAsia"/>
          <w:color w:val="000000"/>
          <w:kern w:val="0"/>
          <w:sz w:val="20"/>
          <w:szCs w:val="20"/>
        </w:rPr>
        <w:t>、次のとおり不動産</w:t>
      </w:r>
      <w:r w:rsidRPr="00443DDA">
        <w:rPr>
          <w:rFonts w:ascii="ＭＳ Ｐゴシック" w:eastAsia="ＭＳ Ｐゴシック" w:hAnsi="ＭＳ Ｐゴシック" w:cs="ＭＳ Ｐゴシック"/>
          <w:color w:val="000000"/>
          <w:kern w:val="0"/>
          <w:sz w:val="20"/>
          <w:szCs w:val="20"/>
        </w:rPr>
        <w:t>売買契約（以下</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本契約</w:t>
      </w:r>
      <w:r>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 xml:space="preserve">という）を締結した。 </w:t>
      </w:r>
    </w:p>
    <w:p w14:paraId="4778ED58"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053616C0"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第1条（売買価格）</w:t>
      </w:r>
    </w:p>
    <w:p w14:paraId="071365B2" w14:textId="24BD1147" w:rsidR="007313BD" w:rsidRDefault="002447A9" w:rsidP="00443DDA">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甲は、本物件を</w:t>
      </w:r>
      <w:r w:rsidR="00794713">
        <w:rPr>
          <w:rFonts w:ascii="ＭＳ Ｐゴシック" w:eastAsia="ＭＳ Ｐゴシック" w:hAnsi="ＭＳ Ｐゴシック" w:cs="ＭＳ Ｐゴシック" w:hint="eastAsia"/>
          <w:color w:val="000000"/>
          <w:kern w:val="0"/>
          <w:sz w:val="20"/>
          <w:szCs w:val="20"/>
        </w:rPr>
        <w:t>以</w:t>
      </w:r>
      <w:r>
        <w:rPr>
          <w:rFonts w:ascii="ＭＳ Ｐゴシック" w:eastAsia="ＭＳ Ｐゴシック" w:hAnsi="ＭＳ Ｐゴシック" w:cs="ＭＳ Ｐゴシック" w:hint="eastAsia"/>
          <w:color w:val="000000"/>
          <w:kern w:val="0"/>
          <w:sz w:val="20"/>
          <w:szCs w:val="20"/>
        </w:rPr>
        <w:t>下の売買代金で乙に売り渡し、乙は、これを買い受けた。</w:t>
      </w:r>
    </w:p>
    <w:p w14:paraId="0E311C02" w14:textId="77777777" w:rsidR="007313BD" w:rsidRDefault="00443DDA" w:rsidP="006424C6">
      <w:pPr>
        <w:widowControl/>
        <w:spacing w:line="336" w:lineRule="atLeast"/>
        <w:ind w:leftChars="300" w:left="63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物件総価格</w:t>
      </w:r>
      <w:r>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color w:val="000000"/>
          <w:kern w:val="0"/>
          <w:sz w:val="20"/>
          <w:szCs w:val="20"/>
        </w:rPr>
        <w:t>金</w:t>
      </w:r>
      <w:r w:rsidRPr="00443DDA">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円也</w:t>
      </w:r>
    </w:p>
    <w:p w14:paraId="0D0C3100" w14:textId="77777777" w:rsidR="00443DDA" w:rsidRDefault="00443DDA" w:rsidP="002447A9">
      <w:pPr>
        <w:widowControl/>
        <w:spacing w:line="336" w:lineRule="atLeast"/>
        <w:ind w:leftChars="300" w:left="63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 xml:space="preserve">土地価格 </w:t>
      </w:r>
      <w:r>
        <w:rPr>
          <w:rFonts w:ascii="ＭＳ Ｐゴシック" w:eastAsia="ＭＳ Ｐゴシック" w:hAnsi="ＭＳ Ｐゴシック" w:cs="ＭＳ Ｐゴシック" w:hint="eastAsia"/>
          <w:color w:val="000000"/>
          <w:kern w:val="0"/>
          <w:sz w:val="20"/>
          <w:szCs w:val="20"/>
        </w:rPr>
        <w:t xml:space="preserve">　 </w:t>
      </w:r>
      <w:r w:rsidRPr="00443DDA">
        <w:rPr>
          <w:rFonts w:ascii="ＭＳ Ｐゴシック" w:eastAsia="ＭＳ Ｐゴシック" w:hAnsi="ＭＳ Ｐゴシック" w:cs="ＭＳ Ｐゴシック"/>
          <w:color w:val="000000"/>
          <w:kern w:val="0"/>
          <w:sz w:val="20"/>
          <w:szCs w:val="20"/>
        </w:rPr>
        <w:t>金</w:t>
      </w:r>
      <w:r w:rsidRPr="00443DDA">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円也</w:t>
      </w:r>
    </w:p>
    <w:p w14:paraId="27C0904A" w14:textId="77777777" w:rsidR="00443DDA" w:rsidRDefault="00443DDA" w:rsidP="002447A9">
      <w:pPr>
        <w:widowControl/>
        <w:spacing w:line="336" w:lineRule="atLeast"/>
        <w:ind w:leftChars="300" w:left="63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建物</w:t>
      </w:r>
      <w:r w:rsidRPr="00443DDA">
        <w:rPr>
          <w:rFonts w:ascii="ＭＳ Ｐゴシック" w:eastAsia="ＭＳ Ｐゴシック" w:hAnsi="ＭＳ Ｐゴシック" w:cs="ＭＳ Ｐゴシック"/>
          <w:color w:val="000000"/>
          <w:kern w:val="0"/>
          <w:sz w:val="20"/>
          <w:szCs w:val="20"/>
        </w:rPr>
        <w:t xml:space="preserve">価格 </w:t>
      </w:r>
      <w:r>
        <w:rPr>
          <w:rFonts w:ascii="ＭＳ Ｐゴシック" w:eastAsia="ＭＳ Ｐゴシック" w:hAnsi="ＭＳ Ｐゴシック" w:cs="ＭＳ Ｐゴシック" w:hint="eastAsia"/>
          <w:color w:val="000000"/>
          <w:kern w:val="0"/>
          <w:sz w:val="20"/>
          <w:szCs w:val="20"/>
        </w:rPr>
        <w:t xml:space="preserve">　 </w:t>
      </w:r>
      <w:r w:rsidRPr="00443DDA">
        <w:rPr>
          <w:rFonts w:ascii="ＭＳ Ｐゴシック" w:eastAsia="ＭＳ Ｐゴシック" w:hAnsi="ＭＳ Ｐゴシック" w:cs="ＭＳ Ｐゴシック"/>
          <w:color w:val="000000"/>
          <w:kern w:val="0"/>
          <w:sz w:val="20"/>
          <w:szCs w:val="20"/>
        </w:rPr>
        <w:t>金</w:t>
      </w:r>
      <w:r w:rsidRPr="00443DDA">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円也</w:t>
      </w:r>
      <w:r w:rsidR="007313BD">
        <w:rPr>
          <w:rFonts w:ascii="ＭＳ Ｐゴシック" w:eastAsia="ＭＳ Ｐゴシック" w:hAnsi="ＭＳ Ｐゴシック" w:cs="ＭＳ Ｐゴシック" w:hint="eastAsia"/>
          <w:color w:val="000000"/>
          <w:kern w:val="0"/>
          <w:sz w:val="20"/>
          <w:szCs w:val="20"/>
        </w:rPr>
        <w:t>（消費税を含む）</w:t>
      </w:r>
    </w:p>
    <w:p w14:paraId="216C1EB5" w14:textId="77777777" w:rsidR="007313BD" w:rsidRPr="00443DDA" w:rsidRDefault="007313BD"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4BE2C598" w14:textId="77777777" w:rsid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第2条（売買面積）</w:t>
      </w:r>
      <w:r w:rsidRPr="00443DDA">
        <w:rPr>
          <w:rFonts w:ascii="ＭＳ Ｐゴシック" w:eastAsia="ＭＳ Ｐゴシック" w:hAnsi="ＭＳ Ｐゴシック" w:cs="ＭＳ Ｐゴシック"/>
          <w:color w:val="000000"/>
          <w:kern w:val="0"/>
          <w:sz w:val="20"/>
          <w:szCs w:val="20"/>
        </w:rPr>
        <w:t xml:space="preserve"> </w:t>
      </w:r>
    </w:p>
    <w:p w14:paraId="55C328C4" w14:textId="77777777" w:rsidR="00443DDA" w:rsidRPr="00443DDA" w:rsidRDefault="00443DDA" w:rsidP="00443DDA">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本物件の面積は登記簿上の面積によるものとする。登記簿の面積と実測に相違があっても売買代金の増減はしない。</w:t>
      </w:r>
    </w:p>
    <w:p w14:paraId="3AFFCB28"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0221A337"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第3条（所有権移転時期）</w:t>
      </w:r>
      <w:r w:rsidRPr="00443DDA">
        <w:rPr>
          <w:rFonts w:ascii="ＭＳ Ｐゴシック" w:eastAsia="ＭＳ Ｐゴシック" w:hAnsi="ＭＳ Ｐゴシック" w:cs="ＭＳ Ｐゴシック"/>
          <w:color w:val="000000"/>
          <w:kern w:val="0"/>
          <w:sz w:val="20"/>
          <w:szCs w:val="20"/>
        </w:rPr>
        <w:t xml:space="preserve"> 　</w:t>
      </w:r>
    </w:p>
    <w:p w14:paraId="5F7F14C0" w14:textId="77777777" w:rsidR="00443DDA" w:rsidRPr="00443DDA" w:rsidRDefault="00443DDA" w:rsidP="00443DDA">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本物件の所有権は、乙が売買代金全額を甲に支払ったとき、甲から乙に移転する。</w:t>
      </w:r>
    </w:p>
    <w:p w14:paraId="294BE431"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5F7DFF7E"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第4条（代金支払方法）</w:t>
      </w:r>
      <w:r w:rsidRPr="00443DDA">
        <w:rPr>
          <w:rFonts w:ascii="ＭＳ Ｐゴシック" w:eastAsia="ＭＳ Ｐゴシック" w:hAnsi="ＭＳ Ｐゴシック" w:cs="ＭＳ Ｐゴシック"/>
          <w:color w:val="000000"/>
          <w:kern w:val="0"/>
          <w:sz w:val="20"/>
          <w:szCs w:val="20"/>
        </w:rPr>
        <w:t xml:space="preserve"> </w:t>
      </w:r>
    </w:p>
    <w:p w14:paraId="7FBF80DA" w14:textId="044C9DE6" w:rsidR="00443DDA" w:rsidRDefault="00443DDA" w:rsidP="00E90997">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乙は、</w:t>
      </w:r>
      <w:r w:rsidR="00F32410">
        <w:rPr>
          <w:rFonts w:ascii="ＭＳ Ｐゴシック" w:eastAsia="ＭＳ Ｐゴシック" w:hAnsi="ＭＳ Ｐゴシック" w:cs="ＭＳ Ｐゴシック" w:hint="eastAsia"/>
          <w:color w:val="000000"/>
          <w:kern w:val="0"/>
          <w:sz w:val="20"/>
          <w:szCs w:val="20"/>
        </w:rPr>
        <w:t>甲に対し、次の各号に定める期限までに</w:t>
      </w:r>
      <w:r w:rsidRPr="00443DDA">
        <w:rPr>
          <w:rFonts w:ascii="ＭＳ Ｐゴシック" w:eastAsia="ＭＳ Ｐゴシック" w:hAnsi="ＭＳ Ｐゴシック" w:cs="ＭＳ Ｐゴシック"/>
          <w:color w:val="000000"/>
          <w:kern w:val="0"/>
          <w:sz w:val="20"/>
          <w:szCs w:val="20"/>
        </w:rPr>
        <w:t>売買代金を</w:t>
      </w:r>
      <w:r w:rsidR="00F32410">
        <w:rPr>
          <w:rFonts w:ascii="ＭＳ Ｐゴシック" w:eastAsia="ＭＳ Ｐゴシック" w:hAnsi="ＭＳ Ｐゴシック" w:cs="ＭＳ Ｐゴシック" w:hint="eastAsia"/>
          <w:color w:val="000000"/>
          <w:kern w:val="0"/>
          <w:sz w:val="20"/>
          <w:szCs w:val="20"/>
        </w:rPr>
        <w:t>、甲が別途指定する銀行口座に振込送金する方法により支払う</w:t>
      </w:r>
      <w:r w:rsidRPr="00443DDA">
        <w:rPr>
          <w:rFonts w:ascii="ＭＳ Ｐゴシック" w:eastAsia="ＭＳ Ｐゴシック" w:hAnsi="ＭＳ Ｐゴシック" w:cs="ＭＳ Ｐゴシック"/>
          <w:color w:val="000000"/>
          <w:kern w:val="0"/>
          <w:sz w:val="20"/>
          <w:szCs w:val="20"/>
        </w:rPr>
        <w:t>。</w:t>
      </w:r>
      <w:r w:rsidR="00F32410">
        <w:rPr>
          <w:rFonts w:ascii="ＭＳ Ｐゴシック" w:eastAsia="ＭＳ Ｐゴシック" w:hAnsi="ＭＳ Ｐゴシック" w:cs="ＭＳ Ｐゴシック" w:hint="eastAsia"/>
          <w:color w:val="000000"/>
          <w:kern w:val="0"/>
          <w:sz w:val="20"/>
          <w:szCs w:val="20"/>
        </w:rPr>
        <w:t>振込手数料は乙の負担とする。</w:t>
      </w:r>
    </w:p>
    <w:p w14:paraId="70BF239A" w14:textId="77777777" w:rsidR="00443DDA" w:rsidRDefault="00F32410" w:rsidP="00E90997">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1)  </w:t>
      </w:r>
      <w:r w:rsidR="00443DDA">
        <w:rPr>
          <w:rFonts w:ascii="ＭＳ Ｐゴシック" w:eastAsia="ＭＳ Ｐゴシック" w:hAnsi="ＭＳ Ｐゴシック" w:cs="ＭＳ Ｐゴシック" w:hint="eastAsia"/>
          <w:color w:val="000000"/>
          <w:kern w:val="0"/>
          <w:sz w:val="20"/>
          <w:szCs w:val="20"/>
        </w:rPr>
        <w:t>本契約</w:t>
      </w:r>
      <w:r w:rsidR="00275AB8">
        <w:rPr>
          <w:rFonts w:ascii="ＭＳ Ｐゴシック" w:eastAsia="ＭＳ Ｐゴシック" w:hAnsi="ＭＳ Ｐゴシック" w:cs="ＭＳ Ｐゴシック" w:hint="eastAsia"/>
          <w:color w:val="000000"/>
          <w:kern w:val="0"/>
          <w:sz w:val="20"/>
          <w:szCs w:val="20"/>
        </w:rPr>
        <w:t>締結時に手付金　　金</w:t>
      </w:r>
      <w:r w:rsidR="00275AB8" w:rsidRPr="00443DDA">
        <w:rPr>
          <w:rFonts w:ascii="ＭＳ Ｐゴシック" w:eastAsia="ＭＳ Ｐゴシック" w:hAnsi="ＭＳ Ｐゴシック" w:cs="ＭＳ Ｐゴシック" w:hint="eastAsia"/>
          <w:b/>
          <w:color w:val="FF99CC"/>
          <w:kern w:val="0"/>
          <w:sz w:val="20"/>
          <w:szCs w:val="20"/>
        </w:rPr>
        <w:t>○○○</w:t>
      </w:r>
      <w:r w:rsidR="00275AB8">
        <w:rPr>
          <w:rFonts w:ascii="ＭＳ Ｐゴシック" w:eastAsia="ＭＳ Ｐゴシック" w:hAnsi="ＭＳ Ｐゴシック" w:cs="ＭＳ Ｐゴシック" w:hint="eastAsia"/>
          <w:color w:val="000000"/>
          <w:kern w:val="0"/>
          <w:sz w:val="20"/>
          <w:szCs w:val="20"/>
        </w:rPr>
        <w:t>円也</w:t>
      </w:r>
    </w:p>
    <w:p w14:paraId="6FC5C740" w14:textId="0A523083" w:rsidR="00275AB8" w:rsidRDefault="00275AB8" w:rsidP="00E90997">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手付金は</w:t>
      </w:r>
      <w:r w:rsidR="00E80B62">
        <w:rPr>
          <w:rFonts w:ascii="ＭＳ Ｐゴシック" w:eastAsia="ＭＳ Ｐゴシック" w:hAnsi="ＭＳ Ｐゴシック" w:cs="ＭＳ Ｐゴシック" w:hint="eastAsia"/>
          <w:color w:val="000000"/>
          <w:kern w:val="0"/>
          <w:sz w:val="20"/>
          <w:szCs w:val="20"/>
        </w:rPr>
        <w:t>売買</w:t>
      </w:r>
      <w:r w:rsidRPr="00443DDA">
        <w:rPr>
          <w:rFonts w:ascii="ＭＳ Ｐゴシック" w:eastAsia="ＭＳ Ｐゴシック" w:hAnsi="ＭＳ Ｐゴシック" w:cs="ＭＳ Ｐゴシック"/>
          <w:color w:val="000000"/>
          <w:kern w:val="0"/>
          <w:sz w:val="20"/>
          <w:szCs w:val="20"/>
        </w:rPr>
        <w:t>代金</w:t>
      </w:r>
      <w:r w:rsidR="00F32410">
        <w:rPr>
          <w:rFonts w:ascii="ＭＳ Ｐゴシック" w:eastAsia="ＭＳ Ｐゴシック" w:hAnsi="ＭＳ Ｐゴシック" w:cs="ＭＳ Ｐゴシック" w:hint="eastAsia"/>
          <w:color w:val="000000"/>
          <w:kern w:val="0"/>
          <w:sz w:val="20"/>
          <w:szCs w:val="20"/>
        </w:rPr>
        <w:t>又は</w:t>
      </w:r>
      <w:r w:rsidRPr="00443DDA">
        <w:rPr>
          <w:rFonts w:ascii="ＭＳ Ｐゴシック" w:eastAsia="ＭＳ Ｐゴシック" w:hAnsi="ＭＳ Ｐゴシック" w:cs="ＭＳ Ｐゴシック"/>
          <w:color w:val="000000"/>
          <w:kern w:val="0"/>
          <w:sz w:val="20"/>
          <w:szCs w:val="20"/>
        </w:rPr>
        <w:t>損害賠償予定金の一部に充当するが、これに利息をつけない。</w:t>
      </w:r>
    </w:p>
    <w:p w14:paraId="1179C948" w14:textId="6A03C639" w:rsidR="00F32410" w:rsidRDefault="00F32410" w:rsidP="00E90997">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2)  </w:t>
      </w:r>
      <w:r w:rsidR="00275AB8">
        <w:rPr>
          <w:rFonts w:ascii="ＭＳ Ｐゴシック" w:eastAsia="ＭＳ Ｐゴシック" w:hAnsi="ＭＳ Ｐゴシック" w:cs="ＭＳ Ｐゴシック" w:hint="eastAsia"/>
          <w:color w:val="000000"/>
          <w:kern w:val="0"/>
          <w:sz w:val="20"/>
          <w:szCs w:val="20"/>
        </w:rPr>
        <w:t>所有権</w:t>
      </w:r>
      <w:r w:rsidR="00275AB8" w:rsidRPr="00443DDA">
        <w:rPr>
          <w:rFonts w:ascii="ＭＳ Ｐゴシック" w:eastAsia="ＭＳ Ｐゴシック" w:hAnsi="ＭＳ Ｐゴシック" w:cs="ＭＳ Ｐゴシック"/>
          <w:color w:val="000000"/>
          <w:kern w:val="0"/>
          <w:sz w:val="20"/>
          <w:szCs w:val="20"/>
        </w:rPr>
        <w:t>移転登記申請手続き</w:t>
      </w:r>
      <w:r>
        <w:rPr>
          <w:rFonts w:ascii="ＭＳ Ｐゴシック" w:eastAsia="ＭＳ Ｐゴシック" w:hAnsi="ＭＳ Ｐゴシック" w:cs="ＭＳ Ｐゴシック" w:hint="eastAsia"/>
          <w:color w:val="000000"/>
          <w:kern w:val="0"/>
          <w:sz w:val="20"/>
          <w:szCs w:val="20"/>
        </w:rPr>
        <w:t>及び第6条に定める引渡</w:t>
      </w:r>
      <w:r w:rsidR="00275AB8" w:rsidRPr="00443DDA">
        <w:rPr>
          <w:rFonts w:ascii="ＭＳ Ｐゴシック" w:eastAsia="ＭＳ Ｐゴシック" w:hAnsi="ＭＳ Ｐゴシック" w:cs="ＭＳ Ｐゴシック"/>
          <w:color w:val="000000"/>
          <w:kern w:val="0"/>
          <w:sz w:val="20"/>
          <w:szCs w:val="20"/>
        </w:rPr>
        <w:t>と</w:t>
      </w:r>
      <w:r>
        <w:rPr>
          <w:rFonts w:ascii="ＭＳ Ｐゴシック" w:eastAsia="ＭＳ Ｐゴシック" w:hAnsi="ＭＳ Ｐゴシック" w:cs="ＭＳ Ｐゴシック" w:hint="eastAsia"/>
          <w:color w:val="000000"/>
          <w:kern w:val="0"/>
          <w:sz w:val="20"/>
          <w:szCs w:val="20"/>
        </w:rPr>
        <w:t>引き換えに</w:t>
      </w:r>
      <w:r w:rsidR="00275AB8">
        <w:rPr>
          <w:rFonts w:ascii="ＭＳ Ｐゴシック" w:eastAsia="ＭＳ Ｐゴシック" w:hAnsi="ＭＳ Ｐゴシック" w:cs="ＭＳ Ｐゴシック" w:hint="eastAsia"/>
          <w:color w:val="000000"/>
          <w:kern w:val="0"/>
          <w:sz w:val="20"/>
          <w:szCs w:val="20"/>
        </w:rPr>
        <w:t>残代金</w:t>
      </w:r>
      <w:r>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金</w:t>
      </w:r>
      <w:r w:rsidR="00275AB8" w:rsidRPr="00443DDA">
        <w:rPr>
          <w:rFonts w:ascii="ＭＳ Ｐゴシック" w:eastAsia="ＭＳ Ｐゴシック" w:hAnsi="ＭＳ Ｐゴシック" w:cs="ＭＳ Ｐゴシック" w:hint="eastAsia"/>
          <w:b/>
          <w:color w:val="FF99CC"/>
          <w:kern w:val="0"/>
          <w:sz w:val="20"/>
          <w:szCs w:val="20"/>
        </w:rPr>
        <w:t>○○○</w:t>
      </w:r>
      <w:r w:rsidR="00275AB8">
        <w:rPr>
          <w:rFonts w:ascii="ＭＳ Ｐゴシック" w:eastAsia="ＭＳ Ｐゴシック" w:hAnsi="ＭＳ Ｐゴシック" w:cs="ＭＳ Ｐゴシック" w:hint="eastAsia"/>
          <w:color w:val="000000"/>
          <w:kern w:val="0"/>
          <w:sz w:val="20"/>
          <w:szCs w:val="20"/>
        </w:rPr>
        <w:t>円也</w:t>
      </w:r>
    </w:p>
    <w:p w14:paraId="06DAE290" w14:textId="77777777" w:rsidR="00443DDA" w:rsidRDefault="00443DDA" w:rsidP="00443DDA">
      <w:pPr>
        <w:widowControl/>
        <w:spacing w:line="336" w:lineRule="atLeast"/>
        <w:jc w:val="left"/>
        <w:rPr>
          <w:rFonts w:ascii="ＭＳ Ｐゴシック" w:eastAsia="ＭＳ Ｐゴシック" w:hAnsi="ＭＳ Ｐゴシック" w:cs="ＭＳ Ｐゴシック"/>
          <w:b/>
          <w:bCs/>
          <w:color w:val="000000"/>
          <w:kern w:val="0"/>
          <w:sz w:val="20"/>
        </w:rPr>
      </w:pPr>
    </w:p>
    <w:p w14:paraId="16326DA1" w14:textId="77777777" w:rsid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第5条（負担の消滅）</w:t>
      </w:r>
      <w:r w:rsidRPr="00443DDA">
        <w:rPr>
          <w:rFonts w:ascii="ＭＳ Ｐゴシック" w:eastAsia="ＭＳ Ｐゴシック" w:hAnsi="ＭＳ Ｐゴシック" w:cs="ＭＳ Ｐゴシック"/>
          <w:color w:val="000000"/>
          <w:kern w:val="0"/>
          <w:sz w:val="20"/>
          <w:szCs w:val="20"/>
        </w:rPr>
        <w:t xml:space="preserve"> </w:t>
      </w:r>
    </w:p>
    <w:p w14:paraId="27A47F9F" w14:textId="77777777" w:rsidR="00443DDA" w:rsidRPr="00443DDA" w:rsidRDefault="00443DDA" w:rsidP="00443DDA">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甲は所有権移転の時までに、本物件上に存する抵当権、地上権、先取特権、賃借権、その他所有権の完全な行使を妨げる一切の負担を除去するものとする。</w:t>
      </w:r>
    </w:p>
    <w:p w14:paraId="6CC0D133"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3C267495"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第6条（引渡及び登記手続）</w:t>
      </w:r>
      <w:r w:rsidRPr="00443DDA">
        <w:rPr>
          <w:rFonts w:ascii="ＭＳ Ｐゴシック" w:eastAsia="ＭＳ Ｐゴシック" w:hAnsi="ＭＳ Ｐゴシック" w:cs="ＭＳ Ｐゴシック"/>
          <w:color w:val="000000"/>
          <w:kern w:val="0"/>
          <w:sz w:val="20"/>
          <w:szCs w:val="20"/>
        </w:rPr>
        <w:t xml:space="preserve"> 　</w:t>
      </w:r>
    </w:p>
    <w:p w14:paraId="2A535711" w14:textId="6455B7CE" w:rsidR="000E4554" w:rsidRDefault="000E4554" w:rsidP="00E90997">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甲は、売買代金の残額支払と引き換えに、</w:t>
      </w:r>
      <w:r w:rsidR="001B1973">
        <w:rPr>
          <w:rFonts w:ascii="ＭＳ Ｐゴシック" w:eastAsia="ＭＳ Ｐゴシック" w:hAnsi="ＭＳ Ｐゴシック" w:cs="ＭＳ Ｐゴシック"/>
          <w:color w:val="000000"/>
          <w:kern w:val="0"/>
          <w:sz w:val="20"/>
          <w:szCs w:val="20"/>
        </w:rPr>
        <w:t>令和</w:t>
      </w:r>
      <w:r w:rsidR="00443DDA" w:rsidRPr="00443DDA">
        <w:rPr>
          <w:rFonts w:ascii="ＭＳ Ｐゴシック" w:eastAsia="ＭＳ Ｐゴシック" w:hAnsi="ＭＳ Ｐゴシック" w:cs="ＭＳ Ｐゴシック" w:hint="eastAsia"/>
          <w:b/>
          <w:color w:val="FF99CC"/>
          <w:kern w:val="0"/>
          <w:sz w:val="20"/>
          <w:szCs w:val="20"/>
        </w:rPr>
        <w:t>○○</w:t>
      </w:r>
      <w:r w:rsidR="00443DDA" w:rsidRPr="00443DDA">
        <w:rPr>
          <w:rFonts w:ascii="ＭＳ Ｐゴシック" w:eastAsia="ＭＳ Ｐゴシック" w:hAnsi="ＭＳ Ｐゴシック" w:cs="ＭＳ Ｐゴシック"/>
          <w:color w:val="000000"/>
          <w:kern w:val="0"/>
          <w:sz w:val="20"/>
          <w:szCs w:val="20"/>
        </w:rPr>
        <w:t>年</w:t>
      </w:r>
      <w:r w:rsidR="00443DDA" w:rsidRPr="00443DDA">
        <w:rPr>
          <w:rFonts w:ascii="ＭＳ Ｐゴシック" w:eastAsia="ＭＳ Ｐゴシック" w:hAnsi="ＭＳ Ｐゴシック" w:cs="ＭＳ Ｐゴシック" w:hint="eastAsia"/>
          <w:b/>
          <w:color w:val="FF99CC"/>
          <w:kern w:val="0"/>
          <w:sz w:val="20"/>
          <w:szCs w:val="20"/>
        </w:rPr>
        <w:t>○</w:t>
      </w:r>
      <w:r w:rsidR="00443DDA" w:rsidRPr="00443DDA">
        <w:rPr>
          <w:rFonts w:ascii="ＭＳ Ｐゴシック" w:eastAsia="ＭＳ Ｐゴシック" w:hAnsi="ＭＳ Ｐゴシック" w:cs="ＭＳ Ｐゴシック"/>
          <w:color w:val="000000"/>
          <w:kern w:val="0"/>
          <w:sz w:val="20"/>
          <w:szCs w:val="20"/>
        </w:rPr>
        <w:t>月</w:t>
      </w:r>
      <w:r w:rsidR="00443DDA" w:rsidRPr="00443DDA">
        <w:rPr>
          <w:rFonts w:ascii="ＭＳ Ｐゴシック" w:eastAsia="ＭＳ Ｐゴシック" w:hAnsi="ＭＳ Ｐゴシック" w:cs="ＭＳ Ｐゴシック" w:hint="eastAsia"/>
          <w:b/>
          <w:color w:val="FF99CC"/>
          <w:kern w:val="0"/>
          <w:sz w:val="20"/>
          <w:szCs w:val="20"/>
        </w:rPr>
        <w:t>○</w:t>
      </w:r>
      <w:r w:rsidR="00443DDA" w:rsidRPr="00443DDA">
        <w:rPr>
          <w:rFonts w:ascii="ＭＳ Ｐゴシック" w:eastAsia="ＭＳ Ｐゴシック" w:hAnsi="ＭＳ Ｐゴシック" w:cs="ＭＳ Ｐゴシック"/>
          <w:color w:val="000000"/>
          <w:kern w:val="0"/>
          <w:sz w:val="20"/>
          <w:szCs w:val="20"/>
        </w:rPr>
        <w:t>日に、</w:t>
      </w:r>
      <w:r w:rsidRPr="00443DDA">
        <w:rPr>
          <w:rFonts w:ascii="ＭＳ Ｐゴシック" w:eastAsia="ＭＳ Ｐゴシック" w:hAnsi="ＭＳ Ｐゴシック" w:cs="ＭＳ Ｐゴシック"/>
          <w:color w:val="000000"/>
          <w:kern w:val="0"/>
          <w:sz w:val="20"/>
          <w:szCs w:val="20"/>
        </w:rPr>
        <w:t>本物件</w:t>
      </w:r>
      <w:r>
        <w:rPr>
          <w:rFonts w:ascii="ＭＳ Ｐゴシック" w:eastAsia="ＭＳ Ｐゴシック" w:hAnsi="ＭＳ Ｐゴシック" w:cs="ＭＳ Ｐゴシック" w:hint="eastAsia"/>
          <w:color w:val="000000"/>
          <w:kern w:val="0"/>
          <w:sz w:val="20"/>
          <w:szCs w:val="20"/>
        </w:rPr>
        <w:t>を引き渡す。本物件の引渡しは現状有姿にて行うものとする。</w:t>
      </w:r>
    </w:p>
    <w:p w14:paraId="5A3FDFF8" w14:textId="5D5E0CF5" w:rsidR="00443DDA" w:rsidRDefault="000E4554" w:rsidP="00E90997">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2.  </w:t>
      </w:r>
      <w:r>
        <w:rPr>
          <w:rFonts w:ascii="ＭＳ Ｐゴシック" w:eastAsia="ＭＳ Ｐゴシック" w:hAnsi="ＭＳ Ｐゴシック" w:cs="ＭＳ Ｐゴシック" w:hint="eastAsia"/>
          <w:color w:val="000000"/>
          <w:kern w:val="0"/>
          <w:sz w:val="20"/>
          <w:szCs w:val="20"/>
        </w:rPr>
        <w:t>甲は、</w:t>
      </w:r>
      <w:r w:rsidR="001B1973">
        <w:rPr>
          <w:rFonts w:ascii="ＭＳ Ｐゴシック" w:eastAsia="ＭＳ Ｐゴシック" w:hAnsi="ＭＳ Ｐゴシック" w:cs="ＭＳ Ｐゴシック"/>
          <w:color w:val="000000"/>
          <w:kern w:val="0"/>
          <w:sz w:val="20"/>
          <w:szCs w:val="20"/>
        </w:rPr>
        <w:t>令和</w:t>
      </w:r>
      <w:r w:rsidR="00443DDA" w:rsidRPr="00443DDA">
        <w:rPr>
          <w:rFonts w:ascii="ＭＳ Ｐゴシック" w:eastAsia="ＭＳ Ｐゴシック" w:hAnsi="ＭＳ Ｐゴシック" w:cs="ＭＳ Ｐゴシック" w:hint="eastAsia"/>
          <w:b/>
          <w:color w:val="FF99CC"/>
          <w:kern w:val="0"/>
          <w:sz w:val="20"/>
          <w:szCs w:val="20"/>
        </w:rPr>
        <w:t>○○</w:t>
      </w:r>
      <w:r w:rsidR="00443DDA">
        <w:rPr>
          <w:rFonts w:ascii="ＭＳ Ｐゴシック" w:eastAsia="ＭＳ Ｐゴシック" w:hAnsi="ＭＳ Ｐゴシック" w:cs="ＭＳ Ｐゴシック"/>
          <w:color w:val="000000"/>
          <w:kern w:val="0"/>
          <w:sz w:val="20"/>
          <w:szCs w:val="20"/>
        </w:rPr>
        <w:t>年</w:t>
      </w:r>
      <w:r w:rsidR="00443DDA" w:rsidRPr="00443DDA">
        <w:rPr>
          <w:rFonts w:ascii="ＭＳ Ｐゴシック" w:eastAsia="ＭＳ Ｐゴシック" w:hAnsi="ＭＳ Ｐゴシック" w:cs="ＭＳ Ｐゴシック" w:hint="eastAsia"/>
          <w:b/>
          <w:color w:val="FF99CC"/>
          <w:kern w:val="0"/>
          <w:sz w:val="20"/>
          <w:szCs w:val="20"/>
        </w:rPr>
        <w:t>○</w:t>
      </w:r>
      <w:r w:rsidR="00443DDA">
        <w:rPr>
          <w:rFonts w:ascii="ＭＳ Ｐゴシック" w:eastAsia="ＭＳ Ｐゴシック" w:hAnsi="ＭＳ Ｐゴシック" w:cs="ＭＳ Ｐゴシック"/>
          <w:color w:val="000000"/>
          <w:kern w:val="0"/>
          <w:sz w:val="20"/>
          <w:szCs w:val="20"/>
        </w:rPr>
        <w:t>月</w:t>
      </w:r>
      <w:r w:rsidR="00443DDA" w:rsidRPr="00443DDA">
        <w:rPr>
          <w:rFonts w:ascii="ＭＳ Ｐゴシック" w:eastAsia="ＭＳ Ｐゴシック" w:hAnsi="ＭＳ Ｐゴシック" w:cs="ＭＳ Ｐゴシック" w:hint="eastAsia"/>
          <w:b/>
          <w:color w:val="FF99CC"/>
          <w:kern w:val="0"/>
          <w:sz w:val="20"/>
          <w:szCs w:val="20"/>
        </w:rPr>
        <w:t>○</w:t>
      </w:r>
      <w:r w:rsidR="00443DDA" w:rsidRPr="00443DDA">
        <w:rPr>
          <w:rFonts w:ascii="ＭＳ Ｐゴシック" w:eastAsia="ＭＳ Ｐゴシック" w:hAnsi="ＭＳ Ｐゴシック" w:cs="ＭＳ Ｐゴシック"/>
          <w:color w:val="000000"/>
          <w:kern w:val="0"/>
          <w:sz w:val="20"/>
          <w:szCs w:val="20"/>
        </w:rPr>
        <w:t>日</w:t>
      </w:r>
      <w:r>
        <w:rPr>
          <w:rFonts w:ascii="ＭＳ Ｐゴシック" w:eastAsia="ＭＳ Ｐゴシック" w:hAnsi="ＭＳ Ｐゴシック" w:cs="ＭＳ Ｐゴシック" w:hint="eastAsia"/>
          <w:color w:val="000000"/>
          <w:kern w:val="0"/>
          <w:sz w:val="20"/>
          <w:szCs w:val="20"/>
        </w:rPr>
        <w:t>限り、売買代金の残額支払と引き換えに、本物件の</w:t>
      </w:r>
      <w:r w:rsidRPr="00443DDA">
        <w:rPr>
          <w:rFonts w:ascii="ＭＳ Ｐゴシック" w:eastAsia="ＭＳ Ｐゴシック" w:hAnsi="ＭＳ Ｐゴシック" w:cs="ＭＳ Ｐゴシック"/>
          <w:color w:val="000000"/>
          <w:kern w:val="0"/>
          <w:sz w:val="20"/>
          <w:szCs w:val="20"/>
        </w:rPr>
        <w:t>所有権移転登記申請</w:t>
      </w:r>
      <w:r>
        <w:rPr>
          <w:rFonts w:ascii="ＭＳ Ｐゴシック" w:eastAsia="ＭＳ Ｐゴシック" w:hAnsi="ＭＳ Ｐゴシック" w:cs="ＭＳ Ｐゴシック" w:hint="eastAsia"/>
          <w:color w:val="000000"/>
          <w:kern w:val="0"/>
          <w:sz w:val="20"/>
          <w:szCs w:val="20"/>
        </w:rPr>
        <w:t>をするか、その登記手続に必要な書類一式を乙に交付する</w:t>
      </w:r>
      <w:r w:rsidR="00443DDA" w:rsidRPr="00443DDA">
        <w:rPr>
          <w:rFonts w:ascii="ＭＳ Ｐゴシック" w:eastAsia="ＭＳ Ｐゴシック" w:hAnsi="ＭＳ Ｐゴシック" w:cs="ＭＳ Ｐゴシック"/>
          <w:color w:val="000000"/>
          <w:kern w:val="0"/>
          <w:sz w:val="20"/>
          <w:szCs w:val="20"/>
        </w:rPr>
        <w:t xml:space="preserve">。 </w:t>
      </w:r>
    </w:p>
    <w:p w14:paraId="5F802128"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5184E33B" w14:textId="77777777" w:rsidR="00443DDA" w:rsidRDefault="00443DDA" w:rsidP="00443DDA">
      <w:pPr>
        <w:widowControl/>
        <w:spacing w:line="336" w:lineRule="atLeast"/>
        <w:jc w:val="left"/>
        <w:rPr>
          <w:rFonts w:ascii="ＭＳ Ｐゴシック" w:eastAsia="ＭＳ Ｐゴシック" w:hAnsi="ＭＳ Ｐゴシック" w:cs="ＭＳ Ｐゴシック"/>
          <w:b/>
          <w:bCs/>
          <w:color w:val="000000"/>
          <w:kern w:val="0"/>
          <w:sz w:val="20"/>
        </w:rPr>
      </w:pPr>
      <w:r w:rsidRPr="00443DDA">
        <w:rPr>
          <w:rFonts w:ascii="ＭＳ Ｐゴシック" w:eastAsia="ＭＳ Ｐゴシック" w:hAnsi="ＭＳ Ｐゴシック" w:cs="ＭＳ Ｐゴシック"/>
          <w:b/>
          <w:bCs/>
          <w:color w:val="000000"/>
          <w:kern w:val="0"/>
          <w:sz w:val="20"/>
        </w:rPr>
        <w:t>第7条（収益及び費用負担）</w:t>
      </w:r>
    </w:p>
    <w:p w14:paraId="720E3741" w14:textId="7C23F23C" w:rsidR="00443DDA" w:rsidRPr="00275AB8" w:rsidRDefault="00275AB8" w:rsidP="00443DDA">
      <w:pPr>
        <w:widowControl/>
        <w:numPr>
          <w:ilvl w:val="0"/>
          <w:numId w:val="3"/>
        </w:numPr>
        <w:spacing w:line="336" w:lineRule="atLeast"/>
        <w:jc w:val="left"/>
        <w:rPr>
          <w:rFonts w:ascii="ＭＳ Ｐゴシック" w:eastAsia="ＭＳ Ｐゴシック" w:hAnsi="ＭＳ Ｐゴシック" w:cs="ＭＳ Ｐゴシック"/>
          <w:b/>
          <w:bCs/>
          <w:color w:val="000000"/>
          <w:kern w:val="0"/>
          <w:sz w:val="20"/>
        </w:rPr>
      </w:pPr>
      <w:r>
        <w:rPr>
          <w:rFonts w:ascii="ＭＳ Ｐゴシック" w:eastAsia="ＭＳ Ｐゴシック" w:hAnsi="ＭＳ Ｐゴシック" w:cs="ＭＳ Ｐゴシック" w:hint="eastAsia"/>
          <w:bCs/>
          <w:color w:val="000000"/>
          <w:kern w:val="0"/>
          <w:sz w:val="20"/>
        </w:rPr>
        <w:lastRenderedPageBreak/>
        <w:t>本物件</w:t>
      </w:r>
      <w:r w:rsidRPr="00443DDA">
        <w:rPr>
          <w:rFonts w:ascii="ＭＳ Ｐゴシック" w:eastAsia="ＭＳ Ｐゴシック" w:hAnsi="ＭＳ Ｐゴシック" w:cs="ＭＳ Ｐゴシック"/>
          <w:color w:val="000000"/>
          <w:kern w:val="0"/>
          <w:sz w:val="20"/>
          <w:szCs w:val="20"/>
        </w:rPr>
        <w:t>から生ずる収益又は本物件に対して賦課される公租公課及び管理費等、ガ</w:t>
      </w:r>
      <w:bookmarkStart w:id="0" w:name="_GoBack"/>
      <w:bookmarkEnd w:id="0"/>
      <w:r w:rsidRPr="00443DDA">
        <w:rPr>
          <w:rFonts w:ascii="ＭＳ Ｐゴシック" w:eastAsia="ＭＳ Ｐゴシック" w:hAnsi="ＭＳ Ｐゴシック" w:cs="ＭＳ Ｐゴシック"/>
          <w:color w:val="000000"/>
          <w:kern w:val="0"/>
          <w:sz w:val="20"/>
          <w:szCs w:val="20"/>
        </w:rPr>
        <w:t>ス、水道、電気料金並びに各種負担金等の諸負担については、本物件の引渡日の前日までの分を甲、引渡日以降の分を乙の収益又は負担とし引渡し日に清算する。</w:t>
      </w:r>
      <w:r w:rsidRPr="00443DDA">
        <w:rPr>
          <w:rFonts w:ascii="ＭＳ Ｐゴシック" w:eastAsia="ＭＳ Ｐゴシック" w:hAnsi="ＭＳ Ｐゴシック" w:cs="ＭＳ Ｐゴシック"/>
          <w:color w:val="000000"/>
          <w:kern w:val="0"/>
          <w:sz w:val="20"/>
          <w:szCs w:val="20"/>
        </w:rPr>
        <w:br/>
        <w:t>なお、公租公課の起算日は</w:t>
      </w:r>
      <w:r w:rsidR="001B1973">
        <w:rPr>
          <w:rFonts w:ascii="ＭＳ Ｐゴシック" w:eastAsia="ＭＳ Ｐゴシック" w:hAnsi="ＭＳ Ｐゴシック" w:cs="ＭＳ Ｐゴシック"/>
          <w:color w:val="000000"/>
          <w:kern w:val="0"/>
          <w:sz w:val="20"/>
          <w:szCs w:val="20"/>
        </w:rPr>
        <w:t>令和</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年</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月</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日とする。</w:t>
      </w:r>
    </w:p>
    <w:p w14:paraId="266ABD3D" w14:textId="77777777" w:rsidR="00275AB8" w:rsidRDefault="00275AB8" w:rsidP="00443DDA">
      <w:pPr>
        <w:widowControl/>
        <w:numPr>
          <w:ilvl w:val="0"/>
          <w:numId w:val="3"/>
        </w:numPr>
        <w:spacing w:line="336" w:lineRule="atLeast"/>
        <w:jc w:val="left"/>
        <w:rPr>
          <w:rFonts w:ascii="ＭＳ Ｐゴシック" w:eastAsia="ＭＳ Ｐゴシック" w:hAnsi="ＭＳ Ｐゴシック" w:cs="ＭＳ Ｐゴシック"/>
          <w:b/>
          <w:bCs/>
          <w:color w:val="000000"/>
          <w:kern w:val="0"/>
          <w:sz w:val="20"/>
        </w:rPr>
      </w:pPr>
      <w:r>
        <w:rPr>
          <w:rFonts w:ascii="ＭＳ Ｐゴシック" w:eastAsia="ＭＳ Ｐゴシック" w:hAnsi="ＭＳ Ｐゴシック" w:cs="ＭＳ Ｐゴシック" w:hint="eastAsia"/>
          <w:color w:val="000000"/>
          <w:kern w:val="0"/>
          <w:sz w:val="20"/>
          <w:szCs w:val="20"/>
        </w:rPr>
        <w:t>本物件</w:t>
      </w:r>
      <w:r w:rsidRPr="00443DDA">
        <w:rPr>
          <w:rFonts w:ascii="ＭＳ Ｐゴシック" w:eastAsia="ＭＳ Ｐゴシック" w:hAnsi="ＭＳ Ｐゴシック" w:cs="ＭＳ Ｐゴシック"/>
          <w:color w:val="000000"/>
          <w:kern w:val="0"/>
          <w:sz w:val="20"/>
          <w:szCs w:val="20"/>
        </w:rPr>
        <w:t>の売り渡しに要する契約書等の費用は甲乙折半にて負担し、所有権移転登記費用は乙の負担とする。</w:t>
      </w:r>
    </w:p>
    <w:p w14:paraId="67EA941D"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2D411D43" w14:textId="77777777" w:rsidR="00443DDA" w:rsidRPr="00B45E9E" w:rsidRDefault="00443DDA" w:rsidP="00443DDA">
      <w:pPr>
        <w:widowControl/>
        <w:spacing w:line="336" w:lineRule="atLeast"/>
        <w:jc w:val="left"/>
        <w:rPr>
          <w:rFonts w:ascii="ＭＳ Ｐゴシック" w:eastAsia="ＭＳ Ｐゴシック" w:hAnsi="ＭＳ Ｐゴシック" w:cs="ＭＳ Ｐゴシック"/>
          <w:kern w:val="0"/>
          <w:sz w:val="20"/>
          <w:szCs w:val="20"/>
        </w:rPr>
      </w:pPr>
      <w:r w:rsidRPr="00B45E9E">
        <w:rPr>
          <w:rFonts w:ascii="ＭＳ Ｐゴシック" w:eastAsia="ＭＳ Ｐゴシック" w:hAnsi="ＭＳ Ｐゴシック" w:cs="ＭＳ Ｐゴシック"/>
          <w:b/>
          <w:bCs/>
          <w:kern w:val="0"/>
          <w:sz w:val="20"/>
        </w:rPr>
        <w:t>第8条（</w:t>
      </w:r>
      <w:r w:rsidR="00496447" w:rsidRPr="00B45E9E">
        <w:rPr>
          <w:rFonts w:ascii="ＭＳ Ｐゴシック" w:eastAsia="ＭＳ Ｐゴシック" w:hAnsi="ＭＳ Ｐゴシック" w:cs="ＭＳ Ｐゴシック" w:hint="eastAsia"/>
          <w:b/>
          <w:bCs/>
          <w:kern w:val="0"/>
          <w:sz w:val="20"/>
        </w:rPr>
        <w:t>契約不適合</w:t>
      </w:r>
      <w:r w:rsidRPr="00B45E9E">
        <w:rPr>
          <w:rFonts w:ascii="ＭＳ Ｐゴシック" w:eastAsia="ＭＳ Ｐゴシック" w:hAnsi="ＭＳ Ｐゴシック" w:cs="ＭＳ Ｐゴシック"/>
          <w:b/>
          <w:bCs/>
          <w:kern w:val="0"/>
          <w:sz w:val="20"/>
        </w:rPr>
        <w:t>責任）</w:t>
      </w:r>
      <w:r w:rsidRPr="00B45E9E">
        <w:rPr>
          <w:rFonts w:ascii="ＭＳ Ｐゴシック" w:eastAsia="ＭＳ Ｐゴシック" w:hAnsi="ＭＳ Ｐゴシック" w:cs="ＭＳ Ｐゴシック"/>
          <w:kern w:val="0"/>
          <w:sz w:val="20"/>
          <w:szCs w:val="20"/>
        </w:rPr>
        <w:t xml:space="preserve"> 　</w:t>
      </w:r>
    </w:p>
    <w:p w14:paraId="161B8B82" w14:textId="33821639" w:rsidR="00975877" w:rsidRPr="00B45E9E" w:rsidRDefault="00FB146E" w:rsidP="00E90997">
      <w:pPr>
        <w:widowControl/>
        <w:spacing w:line="336" w:lineRule="atLeast"/>
        <w:ind w:left="200" w:hangingChars="100" w:hanging="2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r w:rsidR="00975877">
        <w:rPr>
          <w:rFonts w:ascii="ＭＳ Ｐゴシック" w:eastAsia="ＭＳ Ｐゴシック" w:hAnsi="ＭＳ Ｐゴシック" w:cs="ＭＳ Ｐゴシック"/>
          <w:kern w:val="0"/>
          <w:sz w:val="20"/>
          <w:szCs w:val="20"/>
        </w:rPr>
        <w:t>.</w:t>
      </w:r>
      <w:r w:rsidR="00975877">
        <w:rPr>
          <w:rFonts w:ascii="ＭＳ Ｐゴシック" w:eastAsia="ＭＳ Ｐゴシック" w:hAnsi="ＭＳ Ｐゴシック" w:cs="ＭＳ Ｐゴシック" w:hint="eastAsia"/>
          <w:kern w:val="0"/>
          <w:sz w:val="20"/>
          <w:szCs w:val="20"/>
        </w:rPr>
        <w:t xml:space="preserve">　乙</w:t>
      </w:r>
      <w:r>
        <w:rPr>
          <w:rFonts w:ascii="ＭＳ Ｐゴシック" w:eastAsia="ＭＳ Ｐゴシック" w:hAnsi="ＭＳ Ｐゴシック" w:cs="ＭＳ Ｐゴシック" w:hint="eastAsia"/>
          <w:kern w:val="0"/>
          <w:sz w:val="20"/>
          <w:szCs w:val="20"/>
        </w:rPr>
        <w:t>は、甲に対し、本物件に契約不適合（地中障害物・地中埋蔵物・</w:t>
      </w:r>
      <w:r w:rsidR="00975877">
        <w:rPr>
          <w:rFonts w:ascii="ＭＳ Ｐゴシック" w:eastAsia="ＭＳ Ｐゴシック" w:hAnsi="ＭＳ Ｐゴシック" w:cs="ＭＳ Ｐゴシック" w:hint="eastAsia"/>
          <w:kern w:val="0"/>
          <w:sz w:val="20"/>
          <w:szCs w:val="20"/>
        </w:rPr>
        <w:t>埋蔵文化物等を含むがこれらに限られない</w:t>
      </w:r>
      <w:r>
        <w:rPr>
          <w:rFonts w:ascii="ＭＳ Ｐゴシック" w:eastAsia="ＭＳ Ｐゴシック" w:hAnsi="ＭＳ Ｐゴシック" w:cs="ＭＳ Ｐゴシック" w:hint="eastAsia"/>
          <w:kern w:val="0"/>
          <w:sz w:val="20"/>
          <w:szCs w:val="20"/>
        </w:rPr>
        <w:t>）</w:t>
      </w:r>
      <w:r w:rsidR="00975877">
        <w:rPr>
          <w:rFonts w:ascii="ＭＳ Ｐゴシック" w:eastAsia="ＭＳ Ｐゴシック" w:hAnsi="ＭＳ Ｐゴシック" w:cs="ＭＳ Ｐゴシック" w:hint="eastAsia"/>
          <w:kern w:val="0"/>
          <w:sz w:val="20"/>
          <w:szCs w:val="20"/>
        </w:rPr>
        <w:t>があったときは、乙が不適合を知った時から１年以内に甲にその旨を通知し、かつ相当の期間を定めて履行の追完を催告した場合に限り、履行の追完を請求することができる。</w:t>
      </w:r>
    </w:p>
    <w:p w14:paraId="39C3A4B6" w14:textId="77777777" w:rsidR="007313BD" w:rsidRDefault="00975877" w:rsidP="00E90997">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前項の履行の追完を催告したにもかかわらず、乙が定めた期間内に甲が履行の追完をしないときは、乙は、甲に対し、不適合に応じた本物件の代金の減額を請求することができる。</w:t>
      </w:r>
    </w:p>
    <w:p w14:paraId="2192B395" w14:textId="77777777" w:rsidR="00975877" w:rsidRDefault="00975877" w:rsidP="007313BD">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本条の規定は、乙による損害賠償の請求又は解除を妨げない。</w:t>
      </w:r>
    </w:p>
    <w:p w14:paraId="14003053" w14:textId="209B4B78" w:rsidR="00975877" w:rsidRDefault="00975877" w:rsidP="007313BD">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商法第</w:t>
      </w:r>
      <w:r w:rsidR="00E74F9F">
        <w:rPr>
          <w:rFonts w:ascii="ＭＳ Ｐゴシック" w:eastAsia="ＭＳ Ｐゴシック" w:hAnsi="ＭＳ Ｐゴシック" w:cs="ＭＳ Ｐゴシック" w:hint="eastAsia"/>
          <w:color w:val="000000"/>
          <w:kern w:val="0"/>
          <w:sz w:val="20"/>
          <w:szCs w:val="20"/>
        </w:rPr>
        <w:t>5</w:t>
      </w:r>
      <w:r w:rsidR="00E74F9F">
        <w:rPr>
          <w:rFonts w:ascii="ＭＳ Ｐゴシック" w:eastAsia="ＭＳ Ｐゴシック" w:hAnsi="ＭＳ Ｐゴシック" w:cs="ＭＳ Ｐゴシック"/>
          <w:color w:val="000000"/>
          <w:kern w:val="0"/>
          <w:sz w:val="20"/>
          <w:szCs w:val="20"/>
        </w:rPr>
        <w:t>26</w:t>
      </w:r>
      <w:r>
        <w:rPr>
          <w:rFonts w:ascii="ＭＳ Ｐゴシック" w:eastAsia="ＭＳ Ｐゴシック" w:hAnsi="ＭＳ Ｐゴシック" w:cs="ＭＳ Ｐゴシック" w:hint="eastAsia"/>
          <w:color w:val="000000"/>
          <w:kern w:val="0"/>
          <w:sz w:val="20"/>
          <w:szCs w:val="20"/>
        </w:rPr>
        <w:t>条は本契約に適用されない。</w:t>
      </w:r>
    </w:p>
    <w:p w14:paraId="664AA7C8" w14:textId="77777777" w:rsidR="00975877" w:rsidRDefault="00975877" w:rsidP="007313BD">
      <w:pPr>
        <w:widowControl/>
        <w:spacing w:line="336" w:lineRule="atLeast"/>
        <w:jc w:val="left"/>
        <w:rPr>
          <w:rFonts w:ascii="ＭＳ Ｐゴシック" w:eastAsia="ＭＳ Ｐゴシック" w:hAnsi="ＭＳ Ｐゴシック" w:cs="ＭＳ Ｐゴシック"/>
          <w:color w:val="000000"/>
          <w:kern w:val="0"/>
          <w:sz w:val="20"/>
          <w:szCs w:val="20"/>
        </w:rPr>
      </w:pPr>
    </w:p>
    <w:p w14:paraId="20B32AE4" w14:textId="27AE56DC" w:rsidR="00275AB8" w:rsidRDefault="00443DDA" w:rsidP="007313BD">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w:t>
      </w:r>
      <w:r w:rsidR="000E4554">
        <w:rPr>
          <w:rFonts w:ascii="ＭＳ Ｐゴシック" w:eastAsia="ＭＳ Ｐゴシック" w:hAnsi="ＭＳ Ｐゴシック" w:cs="ＭＳ Ｐゴシック"/>
          <w:b/>
          <w:bCs/>
          <w:color w:val="000000"/>
          <w:kern w:val="0"/>
          <w:sz w:val="20"/>
        </w:rPr>
        <w:t>9</w:t>
      </w:r>
      <w:r w:rsidRPr="00443DDA">
        <w:rPr>
          <w:rFonts w:ascii="ＭＳ Ｐゴシック" w:eastAsia="ＭＳ Ｐゴシック" w:hAnsi="ＭＳ Ｐゴシック" w:cs="ＭＳ Ｐゴシック"/>
          <w:b/>
          <w:bCs/>
          <w:color w:val="000000"/>
          <w:kern w:val="0"/>
          <w:sz w:val="20"/>
        </w:rPr>
        <w:t>条（引渡し前の滅失等）</w:t>
      </w:r>
      <w:r w:rsidRPr="00443DDA">
        <w:rPr>
          <w:rFonts w:ascii="ＭＳ Ｐゴシック" w:eastAsia="ＭＳ Ｐゴシック" w:hAnsi="ＭＳ Ｐゴシック" w:cs="ＭＳ Ｐゴシック"/>
          <w:color w:val="000000"/>
          <w:kern w:val="0"/>
          <w:sz w:val="20"/>
          <w:szCs w:val="20"/>
        </w:rPr>
        <w:t xml:space="preserve"> </w:t>
      </w:r>
    </w:p>
    <w:p w14:paraId="14812C98" w14:textId="4C8E1C08" w:rsidR="007313BD" w:rsidRDefault="00042B0F" w:rsidP="00E90997">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00275AB8">
        <w:rPr>
          <w:rFonts w:ascii="ＭＳ Ｐゴシック" w:eastAsia="ＭＳ Ｐゴシック" w:hAnsi="ＭＳ Ｐゴシック" w:cs="ＭＳ Ｐゴシック"/>
          <w:color w:val="000000"/>
          <w:kern w:val="0"/>
          <w:sz w:val="20"/>
          <w:szCs w:val="20"/>
        </w:rPr>
        <w:t>本物件の引渡し前に天災地変、その他甲、乙いずれ</w:t>
      </w:r>
      <w:r w:rsidR="00443DDA" w:rsidRPr="00443DDA">
        <w:rPr>
          <w:rFonts w:ascii="ＭＳ Ｐゴシック" w:eastAsia="ＭＳ Ｐゴシック" w:hAnsi="ＭＳ Ｐゴシック" w:cs="ＭＳ Ｐゴシック"/>
          <w:color w:val="000000"/>
          <w:kern w:val="0"/>
          <w:sz w:val="20"/>
          <w:szCs w:val="20"/>
        </w:rPr>
        <w:t>の責めに</w:t>
      </w:r>
      <w:r w:rsidR="00275AB8">
        <w:rPr>
          <w:rFonts w:ascii="ＭＳ Ｐゴシック" w:eastAsia="ＭＳ Ｐゴシック" w:hAnsi="ＭＳ Ｐゴシック" w:cs="ＭＳ Ｐゴシック" w:hint="eastAsia"/>
          <w:color w:val="000000"/>
          <w:kern w:val="0"/>
          <w:sz w:val="20"/>
          <w:szCs w:val="20"/>
        </w:rPr>
        <w:t>も</w:t>
      </w:r>
      <w:r w:rsidR="00443DDA" w:rsidRPr="00443DDA">
        <w:rPr>
          <w:rFonts w:ascii="ＭＳ Ｐゴシック" w:eastAsia="ＭＳ Ｐゴシック" w:hAnsi="ＭＳ Ｐゴシック" w:cs="ＭＳ Ｐゴシック"/>
          <w:color w:val="000000"/>
          <w:kern w:val="0"/>
          <w:sz w:val="20"/>
          <w:szCs w:val="20"/>
        </w:rPr>
        <w:t>帰す</w:t>
      </w:r>
      <w:r w:rsidR="00A322C6">
        <w:rPr>
          <w:rFonts w:ascii="ＭＳ Ｐゴシック" w:eastAsia="ＭＳ Ｐゴシック" w:hAnsi="ＭＳ Ｐゴシック" w:cs="ＭＳ Ｐゴシック" w:hint="eastAsia"/>
          <w:color w:val="000000"/>
          <w:kern w:val="0"/>
          <w:sz w:val="20"/>
          <w:szCs w:val="20"/>
        </w:rPr>
        <w:t>ることができない</w:t>
      </w:r>
      <w:r w:rsidR="00443DDA" w:rsidRPr="00443DDA">
        <w:rPr>
          <w:rFonts w:ascii="ＭＳ Ｐゴシック" w:eastAsia="ＭＳ Ｐゴシック" w:hAnsi="ＭＳ Ｐゴシック" w:cs="ＭＳ Ｐゴシック"/>
          <w:color w:val="000000"/>
          <w:kern w:val="0"/>
          <w:sz w:val="20"/>
          <w:szCs w:val="20"/>
        </w:rPr>
        <w:t>事由により、本物件が滅失若しくは損傷したときは、その損失は甲の負担とする。但し、</w:t>
      </w:r>
      <w:r>
        <w:rPr>
          <w:rFonts w:ascii="ＭＳ Ｐゴシック" w:eastAsia="ＭＳ Ｐゴシック" w:hAnsi="ＭＳ Ｐゴシック" w:cs="ＭＳ Ｐゴシック" w:hint="eastAsia"/>
          <w:color w:val="000000"/>
          <w:kern w:val="0"/>
          <w:sz w:val="20"/>
          <w:szCs w:val="20"/>
        </w:rPr>
        <w:t>本物件の滅失又は損傷により、</w:t>
      </w:r>
      <w:r w:rsidR="00443DDA" w:rsidRPr="00443DDA">
        <w:rPr>
          <w:rFonts w:ascii="ＭＳ Ｐゴシック" w:eastAsia="ＭＳ Ｐゴシック" w:hAnsi="ＭＳ Ｐゴシック" w:cs="ＭＳ Ｐゴシック"/>
          <w:color w:val="000000"/>
          <w:kern w:val="0"/>
          <w:sz w:val="20"/>
          <w:szCs w:val="20"/>
        </w:rPr>
        <w:t>契約をなした目的を達することができないときは、甲、乙は本契約を解除することができる。</w:t>
      </w:r>
    </w:p>
    <w:p w14:paraId="3A988CCD" w14:textId="77777777" w:rsidR="00042B0F" w:rsidRDefault="00042B0F" w:rsidP="00E90997">
      <w:pPr>
        <w:widowControl/>
        <w:spacing w:line="336" w:lineRule="atLeas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前項により本契約が解除された場合、甲は、乙に対し、受領済みの金員を無利息で遅滞なく返還する。</w:t>
      </w:r>
    </w:p>
    <w:p w14:paraId="095E5630" w14:textId="77777777" w:rsidR="007313BD" w:rsidRDefault="007313BD" w:rsidP="007313BD">
      <w:pPr>
        <w:widowControl/>
        <w:spacing w:line="336" w:lineRule="atLeast"/>
        <w:jc w:val="left"/>
        <w:rPr>
          <w:rFonts w:ascii="ＭＳ Ｐゴシック" w:eastAsia="ＭＳ Ｐゴシック" w:hAnsi="ＭＳ Ｐゴシック" w:cs="ＭＳ Ｐゴシック"/>
          <w:color w:val="000000"/>
          <w:kern w:val="0"/>
          <w:sz w:val="20"/>
          <w:szCs w:val="20"/>
        </w:rPr>
      </w:pPr>
    </w:p>
    <w:p w14:paraId="031D2E62" w14:textId="02D645C9" w:rsidR="00275AB8" w:rsidRDefault="00443DDA" w:rsidP="007313BD">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第1</w:t>
      </w:r>
      <w:r w:rsidR="00794713">
        <w:rPr>
          <w:rFonts w:ascii="ＭＳ Ｐゴシック" w:eastAsia="ＭＳ Ｐゴシック" w:hAnsi="ＭＳ Ｐゴシック" w:cs="ＭＳ Ｐゴシック" w:hint="eastAsia"/>
          <w:b/>
          <w:bCs/>
          <w:color w:val="000000"/>
          <w:kern w:val="0"/>
          <w:sz w:val="20"/>
        </w:rPr>
        <w:t>0</w:t>
      </w:r>
      <w:r w:rsidRPr="00443DDA">
        <w:rPr>
          <w:rFonts w:ascii="ＭＳ Ｐゴシック" w:eastAsia="ＭＳ Ｐゴシック" w:hAnsi="ＭＳ Ｐゴシック" w:cs="ＭＳ Ｐゴシック"/>
          <w:b/>
          <w:bCs/>
          <w:color w:val="000000"/>
          <w:kern w:val="0"/>
          <w:sz w:val="20"/>
        </w:rPr>
        <w:t>条（手付解除）</w:t>
      </w:r>
      <w:r w:rsidRPr="00443DDA">
        <w:rPr>
          <w:rFonts w:ascii="ＭＳ Ｐゴシック" w:eastAsia="ＭＳ Ｐゴシック" w:hAnsi="ＭＳ Ｐゴシック" w:cs="ＭＳ Ｐゴシック"/>
          <w:color w:val="000000"/>
          <w:kern w:val="0"/>
          <w:sz w:val="20"/>
          <w:szCs w:val="20"/>
        </w:rPr>
        <w:t xml:space="preserve"> </w:t>
      </w:r>
    </w:p>
    <w:p w14:paraId="118908E5" w14:textId="30BBDE78" w:rsidR="007313BD" w:rsidRDefault="00443DDA" w:rsidP="00275AB8">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甲</w:t>
      </w:r>
      <w:r w:rsidR="00F32410">
        <w:rPr>
          <w:rFonts w:ascii="ＭＳ Ｐゴシック" w:eastAsia="ＭＳ Ｐゴシック" w:hAnsi="ＭＳ Ｐゴシック" w:cs="ＭＳ Ｐゴシック" w:hint="eastAsia"/>
          <w:color w:val="000000"/>
          <w:kern w:val="0"/>
          <w:sz w:val="20"/>
          <w:szCs w:val="20"/>
        </w:rPr>
        <w:t>又は</w:t>
      </w:r>
      <w:r w:rsidRPr="00443DDA">
        <w:rPr>
          <w:rFonts w:ascii="ＭＳ Ｐゴシック" w:eastAsia="ＭＳ Ｐゴシック" w:hAnsi="ＭＳ Ｐゴシック" w:cs="ＭＳ Ｐゴシック"/>
          <w:color w:val="000000"/>
          <w:kern w:val="0"/>
          <w:sz w:val="20"/>
          <w:szCs w:val="20"/>
        </w:rPr>
        <w:t>乙</w:t>
      </w:r>
      <w:r w:rsidR="00F32410">
        <w:rPr>
          <w:rFonts w:ascii="ＭＳ Ｐゴシック" w:eastAsia="ＭＳ Ｐゴシック" w:hAnsi="ＭＳ Ｐゴシック" w:cs="ＭＳ Ｐゴシック" w:hint="eastAsia"/>
          <w:color w:val="000000"/>
          <w:kern w:val="0"/>
          <w:sz w:val="20"/>
          <w:szCs w:val="20"/>
        </w:rPr>
        <w:t>は、相手方</w:t>
      </w:r>
      <w:r w:rsidRPr="00443DDA">
        <w:rPr>
          <w:rFonts w:ascii="ＭＳ Ｐゴシック" w:eastAsia="ＭＳ Ｐゴシック" w:hAnsi="ＭＳ Ｐゴシック" w:cs="ＭＳ Ｐゴシック"/>
          <w:color w:val="000000"/>
          <w:kern w:val="0"/>
          <w:sz w:val="20"/>
          <w:szCs w:val="20"/>
        </w:rPr>
        <w:t>が</w:t>
      </w:r>
      <w:r w:rsidR="00F32410">
        <w:rPr>
          <w:rFonts w:ascii="ＭＳ Ｐゴシック" w:eastAsia="ＭＳ Ｐゴシック" w:hAnsi="ＭＳ Ｐゴシック" w:cs="ＭＳ Ｐゴシック" w:hint="eastAsia"/>
          <w:color w:val="000000"/>
          <w:kern w:val="0"/>
          <w:sz w:val="20"/>
          <w:szCs w:val="20"/>
        </w:rPr>
        <w:t>本</w:t>
      </w:r>
      <w:r w:rsidRPr="00443DDA">
        <w:rPr>
          <w:rFonts w:ascii="ＭＳ Ｐゴシック" w:eastAsia="ＭＳ Ｐゴシック" w:hAnsi="ＭＳ Ｐゴシック" w:cs="ＭＳ Ｐゴシック"/>
          <w:color w:val="000000"/>
          <w:kern w:val="0"/>
          <w:sz w:val="20"/>
          <w:szCs w:val="20"/>
        </w:rPr>
        <w:t>契約の履行に着手するまでは、</w:t>
      </w:r>
      <w:r w:rsidR="0078565A">
        <w:rPr>
          <w:rFonts w:ascii="ＭＳ Ｐゴシック" w:eastAsia="ＭＳ Ｐゴシック" w:hAnsi="ＭＳ Ｐゴシック" w:cs="ＭＳ Ｐゴシック" w:hint="eastAsia"/>
          <w:color w:val="000000"/>
          <w:kern w:val="0"/>
          <w:sz w:val="20"/>
          <w:szCs w:val="20"/>
        </w:rPr>
        <w:t>乙</w:t>
      </w:r>
      <w:r w:rsidRPr="00443DDA">
        <w:rPr>
          <w:rFonts w:ascii="ＭＳ Ｐゴシック" w:eastAsia="ＭＳ Ｐゴシック" w:hAnsi="ＭＳ Ｐゴシック" w:cs="ＭＳ Ｐゴシック"/>
          <w:color w:val="000000"/>
          <w:kern w:val="0"/>
          <w:sz w:val="20"/>
          <w:szCs w:val="20"/>
        </w:rPr>
        <w:t>はその手付金を放棄し、</w:t>
      </w:r>
      <w:r w:rsidR="0078565A">
        <w:rPr>
          <w:rFonts w:ascii="ＭＳ Ｐゴシック" w:eastAsia="ＭＳ Ｐゴシック" w:hAnsi="ＭＳ Ｐゴシック" w:cs="ＭＳ Ｐゴシック" w:hint="eastAsia"/>
          <w:color w:val="000000"/>
          <w:kern w:val="0"/>
          <w:sz w:val="20"/>
          <w:szCs w:val="20"/>
        </w:rPr>
        <w:t>甲</w:t>
      </w:r>
      <w:r w:rsidRPr="00443DDA">
        <w:rPr>
          <w:rFonts w:ascii="ＭＳ Ｐゴシック" w:eastAsia="ＭＳ Ｐゴシック" w:hAnsi="ＭＳ Ｐゴシック" w:cs="ＭＳ Ｐゴシック"/>
          <w:color w:val="000000"/>
          <w:kern w:val="0"/>
          <w:sz w:val="20"/>
          <w:szCs w:val="20"/>
        </w:rPr>
        <w:t>は受領した手付金の倍額を提供して本契約を解除することができる。</w:t>
      </w:r>
    </w:p>
    <w:p w14:paraId="512701E0" w14:textId="77777777" w:rsidR="007313BD" w:rsidRDefault="007313BD" w:rsidP="007313BD">
      <w:pPr>
        <w:widowControl/>
        <w:spacing w:line="336" w:lineRule="atLeast"/>
        <w:jc w:val="left"/>
        <w:rPr>
          <w:rFonts w:ascii="ＭＳ Ｐゴシック" w:eastAsia="ＭＳ Ｐゴシック" w:hAnsi="ＭＳ Ｐゴシック" w:cs="ＭＳ Ｐゴシック"/>
          <w:color w:val="000000"/>
          <w:kern w:val="0"/>
          <w:sz w:val="20"/>
          <w:szCs w:val="20"/>
        </w:rPr>
      </w:pPr>
    </w:p>
    <w:p w14:paraId="607FC032" w14:textId="06325623" w:rsidR="00443DDA" w:rsidRDefault="00443DDA" w:rsidP="007313BD">
      <w:pPr>
        <w:widowControl/>
        <w:spacing w:line="336" w:lineRule="atLeast"/>
        <w:jc w:val="left"/>
        <w:rPr>
          <w:rFonts w:ascii="ＭＳ Ｐゴシック" w:eastAsia="ＭＳ Ｐゴシック" w:hAnsi="ＭＳ Ｐゴシック" w:cs="ＭＳ Ｐゴシック"/>
          <w:b/>
          <w:bCs/>
          <w:color w:val="000000"/>
          <w:kern w:val="0"/>
          <w:sz w:val="20"/>
        </w:rPr>
      </w:pPr>
      <w:r w:rsidRPr="00443DDA">
        <w:rPr>
          <w:rFonts w:ascii="ＭＳ Ｐゴシック" w:eastAsia="ＭＳ Ｐゴシック" w:hAnsi="ＭＳ Ｐゴシック" w:cs="ＭＳ Ｐゴシック"/>
          <w:b/>
          <w:bCs/>
          <w:color w:val="000000"/>
          <w:kern w:val="0"/>
          <w:sz w:val="20"/>
        </w:rPr>
        <w:t>第</w:t>
      </w:r>
      <w:r w:rsidR="00794713">
        <w:rPr>
          <w:rFonts w:ascii="ＭＳ Ｐゴシック" w:eastAsia="ＭＳ Ｐゴシック" w:hAnsi="ＭＳ Ｐゴシック" w:cs="ＭＳ Ｐゴシック"/>
          <w:b/>
          <w:bCs/>
          <w:color w:val="000000"/>
          <w:kern w:val="0"/>
          <w:sz w:val="20"/>
        </w:rPr>
        <w:t>11</w:t>
      </w:r>
      <w:r w:rsidRPr="00443DDA">
        <w:rPr>
          <w:rFonts w:ascii="ＭＳ Ｐゴシック" w:eastAsia="ＭＳ Ｐゴシック" w:hAnsi="ＭＳ Ｐゴシック" w:cs="ＭＳ Ｐゴシック"/>
          <w:b/>
          <w:bCs/>
          <w:color w:val="000000"/>
          <w:kern w:val="0"/>
          <w:sz w:val="20"/>
        </w:rPr>
        <w:t>条（解除）</w:t>
      </w:r>
    </w:p>
    <w:p w14:paraId="1FFD257E" w14:textId="77777777" w:rsidR="00E74F9F" w:rsidRPr="00794713" w:rsidRDefault="00E74F9F" w:rsidP="00794713">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甲又は乙に、次の各号のいずれかに該当する事由が生じた場合、相手方は本契約を催告なく直ちに解除することができる。</w:t>
      </w:r>
      <w:r>
        <w:rPr>
          <w:rFonts w:ascii="ＭＳ Ｐゴシック" w:eastAsia="ＭＳ Ｐゴシック" w:hAnsi="ＭＳ Ｐゴシック" w:cs="ＭＳ Ｐゴシック"/>
          <w:color w:val="000000"/>
          <w:kern w:val="0"/>
          <w:sz w:val="20"/>
          <w:szCs w:val="20"/>
        </w:rPr>
        <w:br/>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1) </w:t>
      </w:r>
      <w:r w:rsidR="00794713" w:rsidRPr="00794713">
        <w:rPr>
          <w:rFonts w:ascii="ＭＳ Ｐゴシック" w:eastAsia="ＭＳ Ｐゴシック" w:hAnsi="ＭＳ Ｐゴシック" w:cs="ＭＳ Ｐゴシック" w:hint="eastAsia"/>
          <w:color w:val="000000"/>
          <w:kern w:val="0"/>
          <w:sz w:val="20"/>
          <w:szCs w:val="20"/>
        </w:rPr>
        <w:t>破産手続開始、</w:t>
      </w:r>
      <w:r w:rsidR="00794713" w:rsidRPr="00794713">
        <w:rPr>
          <w:rFonts w:ascii="Microsoft JhengHei" w:eastAsia="Microsoft JhengHei" w:hAnsi="Microsoft JhengHei" w:cs="Microsoft JhengHei" w:hint="eastAsia"/>
          <w:color w:val="000000"/>
          <w:kern w:val="0"/>
          <w:sz w:val="20"/>
          <w:szCs w:val="20"/>
        </w:rPr>
        <w:t>⺠</w:t>
      </w:r>
      <w:r w:rsidR="00794713" w:rsidRPr="00794713">
        <w:rPr>
          <w:rFonts w:ascii="ＭＳ Ｐゴシック" w:eastAsia="ＭＳ Ｐゴシック" w:hAnsi="ＭＳ Ｐゴシック" w:cs="ＭＳ Ｐゴシック" w:hint="eastAsia"/>
          <w:color w:val="000000"/>
          <w:kern w:val="0"/>
          <w:sz w:val="20"/>
          <w:szCs w:val="20"/>
        </w:rPr>
        <w:t>事再生手続開始若しくは会社更生手続開始の申立てがあった</w:t>
      </w:r>
      <w:r w:rsidR="00794713">
        <w:rPr>
          <w:rFonts w:ascii="ＭＳ Ｐゴシック" w:eastAsia="ＭＳ Ｐゴシック" w:hAnsi="ＭＳ Ｐゴシック" w:cs="ＭＳ Ｐゴシック" w:hint="eastAsia"/>
          <w:color w:val="000000"/>
          <w:kern w:val="0"/>
          <w:sz w:val="20"/>
          <w:szCs w:val="20"/>
        </w:rPr>
        <w:t>とき</w:t>
      </w:r>
      <w:r w:rsidR="00794713" w:rsidRPr="00794713">
        <w:rPr>
          <w:rFonts w:ascii="ＭＳ Ｐゴシック" w:eastAsia="ＭＳ Ｐゴシック" w:hAnsi="ＭＳ Ｐゴシック" w:cs="ＭＳ Ｐゴシック" w:hint="eastAsia"/>
          <w:color w:val="000000"/>
          <w:kern w:val="0"/>
          <w:sz w:val="20"/>
          <w:szCs w:val="20"/>
        </w:rPr>
        <w:t>又は清算手続若しくは特別清算手続を開始したとき</w:t>
      </w:r>
      <w:r w:rsidR="00794713" w:rsidRPr="00794713">
        <w:rPr>
          <w:rFonts w:ascii="ＭＳ Ｐゴシック" w:eastAsia="ＭＳ Ｐゴシック" w:hAnsi="ＭＳ Ｐゴシック" w:cs="ＭＳ Ｐゴシック"/>
          <w:color w:val="000000"/>
          <w:kern w:val="0"/>
          <w:sz w:val="20"/>
          <w:szCs w:val="20"/>
        </w:rPr>
        <w:br/>
      </w:r>
      <w:r w:rsidR="00794713" w:rsidRPr="00794713">
        <w:rPr>
          <w:rFonts w:ascii="ＭＳ Ｐゴシック" w:eastAsia="ＭＳ Ｐゴシック" w:hAnsi="ＭＳ Ｐゴシック" w:cs="ＭＳ Ｐゴシック" w:hint="eastAsia"/>
          <w:color w:val="000000"/>
          <w:kern w:val="0"/>
          <w:sz w:val="20"/>
          <w:szCs w:val="20"/>
        </w:rPr>
        <w:t>(</w:t>
      </w:r>
      <w:r w:rsidR="00794713" w:rsidRPr="00794713">
        <w:rPr>
          <w:rFonts w:ascii="ＭＳ Ｐゴシック" w:eastAsia="ＭＳ Ｐゴシック" w:hAnsi="ＭＳ Ｐゴシック" w:cs="ＭＳ Ｐゴシック"/>
          <w:color w:val="000000"/>
          <w:kern w:val="0"/>
          <w:sz w:val="20"/>
          <w:szCs w:val="20"/>
        </w:rPr>
        <w:t xml:space="preserve">2) </w:t>
      </w:r>
      <w:r w:rsidR="00794713" w:rsidRPr="00794713">
        <w:rPr>
          <w:rFonts w:ascii="ＭＳ Ｐゴシック" w:eastAsia="ＭＳ Ｐゴシック" w:hAnsi="ＭＳ Ｐゴシック" w:cs="ＭＳ Ｐゴシック" w:hint="eastAsia"/>
          <w:color w:val="000000"/>
          <w:kern w:val="0"/>
          <w:sz w:val="20"/>
          <w:szCs w:val="20"/>
        </w:rPr>
        <w:t>差押え、仮差押、仮処分、強制執行若しくは競売の申立てがあったとき又は滞納処分を受けたとき</w:t>
      </w:r>
      <w:r w:rsidR="00794713" w:rsidRPr="00794713">
        <w:rPr>
          <w:rFonts w:ascii="ＭＳ Ｐゴシック" w:eastAsia="ＭＳ Ｐゴシック" w:hAnsi="ＭＳ Ｐゴシック" w:cs="ＭＳ Ｐゴシック"/>
          <w:color w:val="000000"/>
          <w:kern w:val="0"/>
          <w:sz w:val="20"/>
          <w:szCs w:val="20"/>
        </w:rPr>
        <w:br/>
      </w:r>
      <w:r w:rsidR="00794713" w:rsidRPr="00794713">
        <w:rPr>
          <w:rFonts w:ascii="ＭＳ Ｐゴシック" w:eastAsia="ＭＳ Ｐゴシック" w:hAnsi="ＭＳ Ｐゴシック" w:cs="ＭＳ Ｐゴシック" w:hint="eastAsia"/>
          <w:color w:val="000000"/>
          <w:kern w:val="0"/>
          <w:sz w:val="20"/>
          <w:szCs w:val="20"/>
        </w:rPr>
        <w:t>(</w:t>
      </w:r>
      <w:r w:rsidR="00794713" w:rsidRPr="00794713">
        <w:rPr>
          <w:rFonts w:ascii="ＭＳ Ｐゴシック" w:eastAsia="ＭＳ Ｐゴシック" w:hAnsi="ＭＳ Ｐゴシック" w:cs="ＭＳ Ｐゴシック"/>
          <w:color w:val="000000"/>
          <w:kern w:val="0"/>
          <w:sz w:val="20"/>
          <w:szCs w:val="20"/>
        </w:rPr>
        <w:t xml:space="preserve">3) </w:t>
      </w:r>
      <w:r w:rsidR="00794713" w:rsidRPr="00794713">
        <w:rPr>
          <w:rFonts w:ascii="ＭＳ Ｐゴシック" w:eastAsia="ＭＳ Ｐゴシック" w:hAnsi="ＭＳ Ｐゴシック" w:cs="ＭＳ Ｐゴシック" w:hint="eastAsia"/>
          <w:color w:val="000000"/>
          <w:kern w:val="0"/>
          <w:sz w:val="20"/>
          <w:szCs w:val="20"/>
        </w:rPr>
        <w:t>支払停止又は支払不能の状態に陥ったとき</w:t>
      </w:r>
    </w:p>
    <w:p w14:paraId="4D9418C2" w14:textId="4178BCA3" w:rsidR="00275AB8" w:rsidRDefault="00275AB8" w:rsidP="00275AB8">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甲</w:t>
      </w:r>
      <w:r w:rsidR="00E74F9F">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乙</w:t>
      </w:r>
      <w:r w:rsidRPr="00443DDA">
        <w:rPr>
          <w:rFonts w:ascii="ＭＳ Ｐゴシック" w:eastAsia="ＭＳ Ｐゴシック" w:hAnsi="ＭＳ Ｐゴシック" w:cs="ＭＳ Ｐゴシック"/>
          <w:color w:val="000000"/>
          <w:kern w:val="0"/>
          <w:sz w:val="20"/>
          <w:szCs w:val="20"/>
        </w:rPr>
        <w:t>が本契約に基づく義務の履行をしな</w:t>
      </w:r>
      <w:r>
        <w:rPr>
          <w:rFonts w:ascii="ＭＳ Ｐゴシック" w:eastAsia="ＭＳ Ｐゴシック" w:hAnsi="ＭＳ Ｐゴシック" w:cs="ＭＳ Ｐゴシック"/>
          <w:color w:val="000000"/>
          <w:kern w:val="0"/>
          <w:sz w:val="20"/>
          <w:szCs w:val="20"/>
        </w:rPr>
        <w:t>いとき</w:t>
      </w:r>
      <w:r w:rsidR="00E74F9F">
        <w:rPr>
          <w:rFonts w:ascii="ＭＳ Ｐゴシック" w:eastAsia="ＭＳ Ｐゴシック" w:hAnsi="ＭＳ Ｐゴシック" w:cs="ＭＳ Ｐゴシック" w:hint="eastAsia"/>
          <w:color w:val="000000"/>
          <w:kern w:val="0"/>
          <w:sz w:val="20"/>
          <w:szCs w:val="20"/>
        </w:rPr>
        <w:t>は</w:t>
      </w:r>
      <w:r w:rsidR="00CF5AEE">
        <w:rPr>
          <w:rFonts w:ascii="ＭＳ Ｐゴシック" w:eastAsia="ＭＳ Ｐゴシック" w:hAnsi="ＭＳ Ｐゴシック" w:cs="ＭＳ Ｐゴシック" w:hint="eastAsia"/>
          <w:color w:val="000000"/>
          <w:kern w:val="0"/>
          <w:sz w:val="20"/>
          <w:szCs w:val="20"/>
        </w:rPr>
        <w:t>、相手方は、自己の債務を履行の提供をし、かつ、相当の期間を定めて催告した上</w:t>
      </w:r>
      <w:r w:rsidR="00E74F9F">
        <w:rPr>
          <w:rFonts w:ascii="ＭＳ Ｐゴシック" w:eastAsia="ＭＳ Ｐゴシック" w:hAnsi="ＭＳ Ｐゴシック" w:cs="ＭＳ Ｐゴシック" w:hint="eastAsia"/>
          <w:color w:val="000000"/>
          <w:kern w:val="0"/>
          <w:sz w:val="20"/>
          <w:szCs w:val="20"/>
        </w:rPr>
        <w:t>で</w:t>
      </w:r>
      <w:r>
        <w:rPr>
          <w:rFonts w:ascii="ＭＳ Ｐゴシック" w:eastAsia="ＭＳ Ｐゴシック" w:hAnsi="ＭＳ Ｐゴシック" w:cs="ＭＳ Ｐゴシック"/>
          <w:color w:val="000000"/>
          <w:kern w:val="0"/>
          <w:sz w:val="20"/>
          <w:szCs w:val="20"/>
        </w:rPr>
        <w:t>本契約を解除し、違約金として売買代金の</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パーセント相当額を請求することができる。</w:t>
      </w:r>
    </w:p>
    <w:p w14:paraId="458696FA" w14:textId="4FE99D18" w:rsidR="00275AB8" w:rsidRDefault="00275AB8" w:rsidP="00275AB8">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w:t>
      </w:r>
      <w:r w:rsidR="00E74F9F">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乙</w:t>
      </w:r>
      <w:r>
        <w:rPr>
          <w:rFonts w:ascii="ＭＳ Ｐゴシック" w:eastAsia="ＭＳ Ｐゴシック" w:hAnsi="ＭＳ Ｐゴシック" w:cs="ＭＳ Ｐゴシック"/>
          <w:color w:val="000000"/>
          <w:kern w:val="0"/>
          <w:sz w:val="20"/>
          <w:szCs w:val="20"/>
        </w:rPr>
        <w:t>は、</w:t>
      </w:r>
      <w:r>
        <w:rPr>
          <w:rFonts w:ascii="ＭＳ Ｐゴシック" w:eastAsia="ＭＳ Ｐゴシック" w:hAnsi="ＭＳ Ｐゴシック" w:cs="ＭＳ Ｐゴシック" w:hint="eastAsia"/>
          <w:color w:val="000000"/>
          <w:kern w:val="0"/>
          <w:sz w:val="20"/>
          <w:szCs w:val="20"/>
        </w:rPr>
        <w:t>前</w:t>
      </w:r>
      <w:r w:rsidRPr="00443DDA">
        <w:rPr>
          <w:rFonts w:ascii="ＭＳ Ｐゴシック" w:eastAsia="ＭＳ Ｐゴシック" w:hAnsi="ＭＳ Ｐゴシック" w:cs="ＭＳ Ｐゴシック"/>
          <w:color w:val="000000"/>
          <w:kern w:val="0"/>
          <w:sz w:val="20"/>
          <w:szCs w:val="20"/>
        </w:rPr>
        <w:t>項の解除にともない違約金を超える損害が発生したときでも、違約金を超える金額については請求することができない。また、その損害が違約金より少ない金額の時でも違約金の減額を求めることができない。</w:t>
      </w:r>
    </w:p>
    <w:p w14:paraId="575AE01E" w14:textId="77777777" w:rsidR="00CF5AEE" w:rsidRDefault="00CF5AEE" w:rsidP="00275AB8">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違約金は、以下の定めに従い、遅滞なく精算する。</w:t>
      </w:r>
    </w:p>
    <w:p w14:paraId="5454BCEF" w14:textId="77777777" w:rsidR="00CF5AEE" w:rsidRDefault="00CF5AEE" w:rsidP="00E90997">
      <w:pPr>
        <w:widowControl/>
        <w:spacing w:line="336" w:lineRule="atLeast"/>
        <w:ind w:leftChars="100" w:left="810" w:hangingChars="300" w:hanging="6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（１）　甲の債務不履行により乙が解除したときは、甲は、乙に対し、受領済みの金員に違約金を付加して支払う。</w:t>
      </w:r>
    </w:p>
    <w:p w14:paraId="51E0F517" w14:textId="503C806D" w:rsidR="00CF5AEE" w:rsidRDefault="00CF5AEE" w:rsidP="00E90997">
      <w:pPr>
        <w:widowControl/>
        <w:spacing w:line="336" w:lineRule="atLeast"/>
        <w:ind w:left="800" w:hangingChars="400" w:hanging="8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79471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（２）</w:t>
      </w:r>
      <w:r w:rsidR="0079471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乙の債務不履行により甲が解除したときは、甲は、乙に対し、受領済みの金員から違約金を控除した残額を無利息で返還する。この場合において、違約金の額が、支払済みの金員を上回るときは、乙は、甲に対し、その差額を支払う。</w:t>
      </w:r>
    </w:p>
    <w:p w14:paraId="3E274C25" w14:textId="77777777" w:rsidR="00CF5AEE" w:rsidRPr="00275AB8" w:rsidRDefault="00CF5AEE" w:rsidP="00275AB8">
      <w:pPr>
        <w:widowControl/>
        <w:numPr>
          <w:ilvl w:val="0"/>
          <w:numId w:val="5"/>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乙が、本物件の所有権移転登記を受け、又は本引渡しを受けているときは、前項の精算と引き換えに、当該登記の抹消登記手続、又は本物件の返還をしなければならない。</w:t>
      </w:r>
    </w:p>
    <w:p w14:paraId="04A10AA7" w14:textId="3C17C637" w:rsidR="00443DDA" w:rsidRDefault="00443DDA" w:rsidP="00443DDA">
      <w:pPr>
        <w:widowControl/>
        <w:spacing w:line="336" w:lineRule="atLeast"/>
        <w:jc w:val="left"/>
        <w:rPr>
          <w:rFonts w:ascii="ＭＳ Ｐゴシック" w:eastAsia="ＭＳ Ｐゴシック" w:hAnsi="ＭＳ Ｐゴシック" w:cs="ＭＳ Ｐゴシック"/>
          <w:b/>
          <w:bCs/>
          <w:color w:val="000000"/>
          <w:kern w:val="0"/>
          <w:sz w:val="20"/>
        </w:rPr>
      </w:pPr>
      <w:r w:rsidRPr="00443DDA">
        <w:rPr>
          <w:rFonts w:ascii="ＭＳ Ｐゴシック" w:eastAsia="ＭＳ Ｐゴシック" w:hAnsi="ＭＳ Ｐゴシック" w:cs="ＭＳ Ｐゴシック"/>
          <w:color w:val="000000"/>
          <w:kern w:val="0"/>
          <w:sz w:val="20"/>
          <w:szCs w:val="20"/>
        </w:rPr>
        <w:br/>
      </w:r>
      <w:r w:rsidRPr="00443DDA">
        <w:rPr>
          <w:rFonts w:ascii="ＭＳ Ｐゴシック" w:eastAsia="ＭＳ Ｐゴシック" w:hAnsi="ＭＳ Ｐゴシック" w:cs="ＭＳ Ｐゴシック"/>
          <w:b/>
          <w:bCs/>
          <w:color w:val="000000"/>
          <w:kern w:val="0"/>
          <w:sz w:val="20"/>
        </w:rPr>
        <w:t>第1</w:t>
      </w:r>
      <w:r w:rsidR="00794713">
        <w:rPr>
          <w:rFonts w:ascii="ＭＳ Ｐゴシック" w:eastAsia="ＭＳ Ｐゴシック" w:hAnsi="ＭＳ Ｐゴシック" w:cs="ＭＳ Ｐゴシック"/>
          <w:b/>
          <w:bCs/>
          <w:color w:val="000000"/>
          <w:kern w:val="0"/>
          <w:sz w:val="20"/>
        </w:rPr>
        <w:t>2</w:t>
      </w:r>
      <w:r w:rsidRPr="00443DDA">
        <w:rPr>
          <w:rFonts w:ascii="ＭＳ Ｐゴシック" w:eastAsia="ＭＳ Ｐゴシック" w:hAnsi="ＭＳ Ｐゴシック" w:cs="ＭＳ Ｐゴシック"/>
          <w:b/>
          <w:bCs/>
          <w:color w:val="000000"/>
          <w:kern w:val="0"/>
          <w:sz w:val="20"/>
        </w:rPr>
        <w:t>条（融資利用の特約）</w:t>
      </w:r>
    </w:p>
    <w:p w14:paraId="312248AA" w14:textId="77777777" w:rsidR="00275AB8" w:rsidRDefault="00275AB8" w:rsidP="00275AB8">
      <w:pPr>
        <w:widowControl/>
        <w:numPr>
          <w:ilvl w:val="0"/>
          <w:numId w:val="6"/>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乙は、売買</w:t>
      </w:r>
      <w:r w:rsidRPr="00443DDA">
        <w:rPr>
          <w:rFonts w:ascii="ＭＳ Ｐゴシック" w:eastAsia="ＭＳ Ｐゴシック" w:hAnsi="ＭＳ Ｐゴシック" w:cs="ＭＳ Ｐゴシック"/>
          <w:color w:val="000000"/>
          <w:kern w:val="0"/>
          <w:sz w:val="20"/>
          <w:szCs w:val="20"/>
        </w:rPr>
        <w:t>代金の一部に融資金（融資申込先</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銀行</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支店、融資金額</w:t>
      </w:r>
      <w:r w:rsidRPr="00275AB8">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万</w:t>
      </w:r>
      <w:r w:rsidRPr="00443DDA">
        <w:rPr>
          <w:rFonts w:ascii="ＭＳ Ｐゴシック" w:eastAsia="ＭＳ Ｐゴシック" w:hAnsi="ＭＳ Ｐゴシック" w:cs="ＭＳ Ｐゴシック"/>
          <w:color w:val="000000"/>
          <w:kern w:val="0"/>
          <w:sz w:val="20"/>
          <w:szCs w:val="20"/>
        </w:rPr>
        <w:t>円）を利用する場合、本契約締結後すみやかにその融資の申込み手続をしなければならない。</w:t>
      </w:r>
    </w:p>
    <w:p w14:paraId="0B4A6ABE" w14:textId="47A26681" w:rsidR="00275AB8" w:rsidRDefault="00275AB8" w:rsidP="00275AB8">
      <w:pPr>
        <w:widowControl/>
        <w:numPr>
          <w:ilvl w:val="0"/>
          <w:numId w:val="6"/>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前項の</w:t>
      </w:r>
      <w:r w:rsidRPr="00443DDA">
        <w:rPr>
          <w:rFonts w:ascii="ＭＳ Ｐゴシック" w:eastAsia="ＭＳ Ｐゴシック" w:hAnsi="ＭＳ Ｐゴシック" w:cs="ＭＳ Ｐゴシック"/>
          <w:color w:val="000000"/>
          <w:kern w:val="0"/>
          <w:sz w:val="20"/>
          <w:szCs w:val="20"/>
        </w:rPr>
        <w:t>融資ができなかった場合、甲</w:t>
      </w:r>
      <w:r w:rsidR="00794713">
        <w:rPr>
          <w:rFonts w:ascii="ＭＳ Ｐゴシック" w:eastAsia="ＭＳ Ｐゴシック" w:hAnsi="ＭＳ Ｐゴシック" w:cs="ＭＳ Ｐゴシック" w:hint="eastAsia"/>
          <w:color w:val="000000"/>
          <w:kern w:val="0"/>
          <w:sz w:val="20"/>
          <w:szCs w:val="20"/>
        </w:rPr>
        <w:t>又は</w:t>
      </w:r>
      <w:r w:rsidRPr="00443DDA">
        <w:rPr>
          <w:rFonts w:ascii="ＭＳ Ｐゴシック" w:eastAsia="ＭＳ Ｐゴシック" w:hAnsi="ＭＳ Ｐゴシック" w:cs="ＭＳ Ｐゴシック"/>
          <w:color w:val="000000"/>
          <w:kern w:val="0"/>
          <w:sz w:val="20"/>
          <w:szCs w:val="20"/>
        </w:rPr>
        <w:t>乙は</w:t>
      </w:r>
      <w:r w:rsidR="001B1973">
        <w:rPr>
          <w:rFonts w:ascii="ＭＳ Ｐゴシック" w:eastAsia="ＭＳ Ｐゴシック" w:hAnsi="ＭＳ Ｐゴシック" w:cs="ＭＳ Ｐゴシック"/>
          <w:color w:val="000000"/>
          <w:kern w:val="0"/>
          <w:sz w:val="20"/>
          <w:szCs w:val="20"/>
        </w:rPr>
        <w:t>令和</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年</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月</w:t>
      </w:r>
      <w:r w:rsidRPr="00275AB8">
        <w:rPr>
          <w:rFonts w:ascii="ＭＳ Ｐゴシック" w:eastAsia="ＭＳ Ｐゴシック" w:hAnsi="ＭＳ Ｐゴシック" w:cs="ＭＳ Ｐゴシック" w:hint="eastAsia"/>
          <w:b/>
          <w:color w:val="FF99CC"/>
          <w:kern w:val="0"/>
          <w:sz w:val="20"/>
          <w:szCs w:val="20"/>
        </w:rPr>
        <w:t>○</w:t>
      </w:r>
      <w:r w:rsidRPr="00443DDA">
        <w:rPr>
          <w:rFonts w:ascii="ＭＳ Ｐゴシック" w:eastAsia="ＭＳ Ｐゴシック" w:hAnsi="ＭＳ Ｐゴシック" w:cs="ＭＳ Ｐゴシック"/>
          <w:color w:val="000000"/>
          <w:kern w:val="0"/>
          <w:sz w:val="20"/>
          <w:szCs w:val="20"/>
        </w:rPr>
        <w:t>日まで本契約を解除することができる。</w:t>
      </w:r>
      <w:r w:rsidR="00794713">
        <w:rPr>
          <w:rFonts w:ascii="ＭＳ Ｐゴシック" w:eastAsia="ＭＳ Ｐゴシック" w:hAnsi="ＭＳ Ｐゴシック" w:cs="ＭＳ Ｐゴシック" w:hint="eastAsia"/>
          <w:color w:val="000000"/>
          <w:kern w:val="0"/>
          <w:sz w:val="20"/>
          <w:szCs w:val="20"/>
        </w:rPr>
        <w:t>ただし</w:t>
      </w:r>
      <w:r w:rsidRPr="00443DDA">
        <w:rPr>
          <w:rFonts w:ascii="ＭＳ Ｐゴシック" w:eastAsia="ＭＳ Ｐゴシック" w:hAnsi="ＭＳ Ｐゴシック" w:cs="ＭＳ Ｐゴシック"/>
          <w:color w:val="000000"/>
          <w:kern w:val="0"/>
          <w:sz w:val="20"/>
          <w:szCs w:val="20"/>
        </w:rPr>
        <w:t>、甲</w:t>
      </w:r>
      <w:r w:rsidR="00794713">
        <w:rPr>
          <w:rFonts w:ascii="ＭＳ Ｐゴシック" w:eastAsia="ＭＳ Ｐゴシック" w:hAnsi="ＭＳ Ｐゴシック" w:cs="ＭＳ Ｐゴシック" w:hint="eastAsia"/>
          <w:color w:val="000000"/>
          <w:kern w:val="0"/>
          <w:sz w:val="20"/>
          <w:szCs w:val="20"/>
        </w:rPr>
        <w:t>又は</w:t>
      </w:r>
      <w:r w:rsidRPr="00443DDA">
        <w:rPr>
          <w:rFonts w:ascii="ＭＳ Ｐゴシック" w:eastAsia="ＭＳ Ｐゴシック" w:hAnsi="ＭＳ Ｐゴシック" w:cs="ＭＳ Ｐゴシック"/>
          <w:color w:val="000000"/>
          <w:kern w:val="0"/>
          <w:sz w:val="20"/>
          <w:szCs w:val="20"/>
        </w:rPr>
        <w:t>乙が融資審査に関して融資に不利な行為をなしたときは、その者からの解除はできない。</w:t>
      </w:r>
    </w:p>
    <w:p w14:paraId="40EDAB5A" w14:textId="77777777" w:rsidR="001B4FCA" w:rsidRDefault="001B4FCA" w:rsidP="00E80B62">
      <w:pPr>
        <w:widowControl/>
        <w:spacing w:line="336" w:lineRule="atLeast"/>
        <w:jc w:val="left"/>
        <w:rPr>
          <w:rFonts w:ascii="ＭＳ Ｐゴシック" w:eastAsia="ＭＳ Ｐゴシック" w:hAnsi="ＭＳ Ｐゴシック" w:cs="ＭＳ Ｐゴシック"/>
          <w:color w:val="000000"/>
          <w:kern w:val="0"/>
          <w:sz w:val="20"/>
          <w:szCs w:val="20"/>
        </w:rPr>
      </w:pPr>
    </w:p>
    <w:p w14:paraId="78D37B9A" w14:textId="77777777" w:rsidR="00E80B62" w:rsidRPr="002976D3" w:rsidRDefault="00E80B62" w:rsidP="00E80B62">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b/>
          <w:bCs/>
          <w:color w:val="000000"/>
          <w:kern w:val="0"/>
          <w:sz w:val="20"/>
          <w:szCs w:val="20"/>
        </w:rPr>
        <w:t>1</w:t>
      </w:r>
      <w:r w:rsidR="00794713">
        <w:rPr>
          <w:rFonts w:ascii="ＭＳ Ｐゴシック" w:eastAsia="ＭＳ Ｐゴシック" w:hAnsi="ＭＳ Ｐゴシック" w:cs="ＭＳ Ｐゴシック"/>
          <w:b/>
          <w:bCs/>
          <w:color w:val="000000"/>
          <w:kern w:val="0"/>
          <w:sz w:val="20"/>
          <w:szCs w:val="20"/>
        </w:rPr>
        <w:t>3</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6439AFF7" w14:textId="77777777" w:rsidR="00E80B62" w:rsidRPr="00DB221B" w:rsidRDefault="00E80B62" w:rsidP="00E80B62">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甲及び乙</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及び将来にわたって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「反社会的勢力」という）に該当しないこと、及び、次の各号の関係に該当しないことを表明し</w:t>
      </w:r>
      <w:r>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確約する。</w:t>
      </w:r>
    </w:p>
    <w:p w14:paraId="14207BA9"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3D34CF92"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2E0BF154" w14:textId="385787D5" w:rsidR="00E80B62" w:rsidRPr="00DB221B" w:rsidRDefault="00E80B62" w:rsidP="00E80B62">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5157E5">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1B35DC77"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7C577680"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426A1252" w14:textId="77777777" w:rsidR="00E80B62" w:rsidRPr="00DB221B" w:rsidRDefault="00E80B62" w:rsidP="00E80B62">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甲及び乙</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表明し又は確約</w:t>
      </w:r>
      <w:r w:rsidRPr="00DB221B">
        <w:rPr>
          <w:rFonts w:ascii="ＭＳ Ｐゴシック" w:eastAsia="ＭＳ Ｐゴシック" w:hAnsi="ＭＳ Ｐゴシック" w:cs="ＭＳ Ｐゴシック" w:hint="eastAsia"/>
          <w:color w:val="000000"/>
          <w:kern w:val="0"/>
          <w:sz w:val="20"/>
          <w:szCs w:val="20"/>
        </w:rPr>
        <w:t>する。</w:t>
      </w:r>
    </w:p>
    <w:p w14:paraId="7A4DBD82"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又は法的な責任を超えた不当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136C2FBF"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暴力を用いる行為</w:t>
      </w:r>
    </w:p>
    <w:p w14:paraId="38706E41" w14:textId="77777777" w:rsidR="00E80B62" w:rsidRPr="00DB221B" w:rsidRDefault="00E80B62" w:rsidP="00E80B62">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lastRenderedPageBreak/>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若しくは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4C429279" w14:textId="77777777" w:rsidR="00E80B62" w:rsidRPr="00DB221B" w:rsidRDefault="00E80B62" w:rsidP="00E80B62">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p w14:paraId="30FA0426" w14:textId="77777777" w:rsidR="00E80B62" w:rsidRDefault="00E80B62" w:rsidP="00E90997">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甲又は乙</w:t>
      </w:r>
      <w:r w:rsidRPr="00DB221B">
        <w:rPr>
          <w:rFonts w:ascii="ＭＳ Ｐゴシック" w:eastAsia="ＭＳ Ｐゴシック" w:hAnsi="ＭＳ Ｐゴシック" w:cs="ＭＳ Ｐゴシック" w:hint="eastAsia"/>
          <w:color w:val="000000"/>
          <w:kern w:val="0"/>
          <w:sz w:val="20"/>
          <w:szCs w:val="20"/>
        </w:rPr>
        <w:t>において、</w:t>
      </w:r>
      <w:r>
        <w:rPr>
          <w:rFonts w:ascii="ＭＳ Ｐゴシック" w:eastAsia="ＭＳ Ｐゴシック" w:hAnsi="ＭＳ Ｐゴシック" w:cs="ＭＳ Ｐゴシック" w:hint="eastAsia"/>
          <w:color w:val="000000"/>
          <w:kern w:val="0"/>
          <w:sz w:val="20"/>
          <w:szCs w:val="20"/>
        </w:rPr>
        <w:t>本条の</w:t>
      </w:r>
      <w:r w:rsidRPr="00DB221B">
        <w:rPr>
          <w:rFonts w:ascii="ＭＳ Ｐゴシック" w:eastAsia="ＭＳ Ｐゴシック" w:hAnsi="ＭＳ Ｐゴシック" w:cs="ＭＳ Ｐゴシック" w:hint="eastAsia"/>
          <w:color w:val="000000"/>
          <w:kern w:val="0"/>
          <w:sz w:val="20"/>
          <w:szCs w:val="20"/>
        </w:rPr>
        <w:t>違反</w:t>
      </w:r>
      <w:r>
        <w:rPr>
          <w:rFonts w:ascii="ＭＳ Ｐゴシック" w:eastAsia="ＭＳ Ｐゴシック" w:hAnsi="ＭＳ Ｐゴシック" w:cs="ＭＳ Ｐゴシック" w:hint="eastAsia"/>
          <w:color w:val="000000"/>
          <w:kern w:val="0"/>
          <w:sz w:val="20"/>
          <w:szCs w:val="20"/>
        </w:rPr>
        <w:t>があった</w:t>
      </w:r>
      <w:r w:rsidRPr="00DB221B">
        <w:rPr>
          <w:rFonts w:ascii="ＭＳ Ｐゴシック" w:eastAsia="ＭＳ Ｐゴシック" w:hAnsi="ＭＳ Ｐゴシック" w:cs="ＭＳ Ｐゴシック" w:hint="eastAsia"/>
          <w:color w:val="000000"/>
          <w:kern w:val="0"/>
          <w:sz w:val="20"/>
          <w:szCs w:val="20"/>
        </w:rPr>
        <w:t>場合</w:t>
      </w:r>
      <w:r>
        <w:rPr>
          <w:rFonts w:ascii="ＭＳ Ｐゴシック" w:eastAsia="ＭＳ Ｐゴシック" w:hAnsi="ＭＳ Ｐゴシック" w:cs="ＭＳ Ｐゴシック" w:hint="eastAsia"/>
          <w:color w:val="000000"/>
          <w:kern w:val="0"/>
          <w:sz w:val="20"/>
          <w:szCs w:val="20"/>
        </w:rPr>
        <w:t>には</w:t>
      </w:r>
      <w:r w:rsidRPr="00DB221B">
        <w:rPr>
          <w:rFonts w:ascii="ＭＳ Ｐゴシック" w:eastAsia="ＭＳ Ｐゴシック" w:hAnsi="ＭＳ Ｐゴシック" w:cs="ＭＳ Ｐゴシック" w:hint="eastAsia"/>
          <w:color w:val="000000"/>
          <w:kern w:val="0"/>
          <w:sz w:val="20"/>
          <w:szCs w:val="20"/>
        </w:rPr>
        <w:t>、相手方は、催告</w:t>
      </w:r>
      <w:r>
        <w:rPr>
          <w:rFonts w:ascii="ＭＳ Ｐゴシック" w:eastAsia="ＭＳ Ｐゴシック" w:hAnsi="ＭＳ Ｐゴシック" w:cs="ＭＳ Ｐゴシック" w:hint="eastAsia"/>
          <w:color w:val="000000"/>
          <w:kern w:val="0"/>
          <w:sz w:val="20"/>
          <w:szCs w:val="20"/>
        </w:rPr>
        <w:t>をすることなく</w:t>
      </w:r>
      <w:r w:rsidRPr="00DB221B">
        <w:rPr>
          <w:rFonts w:ascii="ＭＳ Ｐゴシック" w:eastAsia="ＭＳ Ｐゴシック" w:hAnsi="ＭＳ Ｐゴシック" w:cs="ＭＳ Ｐゴシック" w:hint="eastAsia"/>
          <w:color w:val="000000"/>
          <w:kern w:val="0"/>
          <w:sz w:val="20"/>
          <w:szCs w:val="20"/>
        </w:rPr>
        <w:t>本契約を</w:t>
      </w:r>
      <w:r>
        <w:rPr>
          <w:rFonts w:ascii="ＭＳ Ｐゴシック" w:eastAsia="ＭＳ Ｐゴシック" w:hAnsi="ＭＳ Ｐゴシック" w:cs="ＭＳ Ｐゴシック" w:hint="eastAsia"/>
          <w:color w:val="000000"/>
          <w:kern w:val="0"/>
          <w:sz w:val="20"/>
          <w:szCs w:val="20"/>
        </w:rPr>
        <w:t>直ちに</w:t>
      </w:r>
      <w:r w:rsidRPr="00DB221B">
        <w:rPr>
          <w:rFonts w:ascii="ＭＳ Ｐゴシック" w:eastAsia="ＭＳ Ｐゴシック" w:hAnsi="ＭＳ Ｐゴシック" w:cs="ＭＳ Ｐゴシック" w:hint="eastAsia"/>
          <w:color w:val="000000"/>
          <w:kern w:val="0"/>
          <w:sz w:val="20"/>
          <w:szCs w:val="20"/>
        </w:rPr>
        <w:t>解除</w:t>
      </w:r>
      <w:r>
        <w:rPr>
          <w:rFonts w:ascii="ＭＳ Ｐゴシック" w:eastAsia="ＭＳ Ｐゴシック" w:hAnsi="ＭＳ Ｐゴシック" w:cs="ＭＳ Ｐゴシック" w:hint="eastAsia"/>
          <w:color w:val="000000"/>
          <w:kern w:val="0"/>
          <w:sz w:val="20"/>
          <w:szCs w:val="20"/>
        </w:rPr>
        <w:t>することが</w:t>
      </w:r>
      <w:r w:rsidRPr="00DB221B">
        <w:rPr>
          <w:rFonts w:ascii="ＭＳ Ｐゴシック" w:eastAsia="ＭＳ Ｐゴシック" w:hAnsi="ＭＳ Ｐゴシック" w:cs="ＭＳ Ｐゴシック" w:hint="eastAsia"/>
          <w:color w:val="000000"/>
          <w:kern w:val="0"/>
          <w:sz w:val="20"/>
          <w:szCs w:val="20"/>
        </w:rPr>
        <w:t>できる。</w:t>
      </w:r>
      <w:r>
        <w:rPr>
          <w:rFonts w:ascii="ＭＳ Ｐゴシック" w:eastAsia="ＭＳ Ｐゴシック" w:hAnsi="ＭＳ Ｐゴシック" w:cs="ＭＳ Ｐゴシック" w:hint="eastAsia"/>
          <w:color w:val="000000"/>
          <w:kern w:val="0"/>
          <w:sz w:val="20"/>
          <w:szCs w:val="20"/>
        </w:rPr>
        <w:t>この</w:t>
      </w:r>
      <w:r w:rsidRPr="00DB221B">
        <w:rPr>
          <w:rFonts w:ascii="ＭＳ Ｐゴシック" w:eastAsia="ＭＳ Ｐゴシック" w:hAnsi="ＭＳ Ｐゴシック" w:cs="ＭＳ Ｐゴシック" w:hint="eastAsia"/>
          <w:color w:val="000000"/>
          <w:kern w:val="0"/>
          <w:sz w:val="20"/>
          <w:szCs w:val="20"/>
        </w:rPr>
        <w:t>場合に</w:t>
      </w:r>
      <w:r>
        <w:rPr>
          <w:rFonts w:ascii="ＭＳ Ｐゴシック" w:eastAsia="ＭＳ Ｐゴシック" w:hAnsi="ＭＳ Ｐゴシック" w:cs="ＭＳ Ｐゴシック" w:hint="eastAsia"/>
          <w:color w:val="000000"/>
          <w:kern w:val="0"/>
          <w:sz w:val="20"/>
          <w:szCs w:val="20"/>
        </w:rPr>
        <w:t>は</w:t>
      </w:r>
      <w:r w:rsidRPr="00DB221B">
        <w:rPr>
          <w:rFonts w:ascii="ＭＳ Ｐゴシック" w:eastAsia="ＭＳ Ｐゴシック" w:hAnsi="ＭＳ Ｐゴシック" w:cs="ＭＳ Ｐゴシック" w:hint="eastAsia"/>
          <w:color w:val="000000"/>
          <w:kern w:val="0"/>
          <w:sz w:val="20"/>
          <w:szCs w:val="20"/>
        </w:rPr>
        <w:t>、解除された当事者は、解除により生じる損害について、解除した当事者に対し一切の請求を行わ</w:t>
      </w:r>
      <w:r>
        <w:rPr>
          <w:rFonts w:ascii="ＭＳ Ｐゴシック" w:eastAsia="ＭＳ Ｐゴシック" w:hAnsi="ＭＳ Ｐゴシック" w:cs="ＭＳ Ｐゴシック" w:hint="eastAsia"/>
          <w:color w:val="000000"/>
          <w:kern w:val="0"/>
          <w:sz w:val="20"/>
          <w:szCs w:val="20"/>
        </w:rPr>
        <w:t>ず、解除した当事者に損害が生じたときはその損害を賠償する</w:t>
      </w:r>
      <w:r w:rsidRPr="00DB221B">
        <w:rPr>
          <w:rFonts w:ascii="ＭＳ Ｐゴシック" w:eastAsia="ＭＳ Ｐゴシック" w:hAnsi="ＭＳ Ｐゴシック" w:cs="ＭＳ Ｐゴシック" w:hint="eastAsia"/>
          <w:color w:val="000000"/>
          <w:kern w:val="0"/>
          <w:sz w:val="20"/>
          <w:szCs w:val="20"/>
        </w:rPr>
        <w:t>。</w:t>
      </w:r>
    </w:p>
    <w:p w14:paraId="027DF7A1" w14:textId="77777777" w:rsidR="00E80B62" w:rsidRDefault="00E80B62" w:rsidP="001B4FCA">
      <w:pPr>
        <w:widowControl/>
        <w:spacing w:line="336" w:lineRule="atLeast"/>
        <w:jc w:val="left"/>
        <w:rPr>
          <w:rFonts w:ascii="ＭＳ Ｐゴシック" w:eastAsia="ＭＳ Ｐゴシック" w:hAnsi="ＭＳ Ｐゴシック" w:cs="ＭＳ Ｐゴシック"/>
          <w:color w:val="000000"/>
          <w:kern w:val="0"/>
          <w:sz w:val="20"/>
          <w:szCs w:val="20"/>
        </w:rPr>
      </w:pPr>
    </w:p>
    <w:p w14:paraId="35919C74" w14:textId="3C43392E" w:rsidR="001B4FCA" w:rsidRPr="00E90997" w:rsidRDefault="001B4FCA" w:rsidP="001B4FCA">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E90997">
        <w:rPr>
          <w:rFonts w:ascii="ＭＳ Ｐゴシック" w:eastAsia="ＭＳ Ｐゴシック" w:hAnsi="ＭＳ Ｐゴシック" w:cs="ＭＳ Ｐゴシック" w:hint="eastAsia"/>
          <w:b/>
          <w:bCs/>
          <w:color w:val="000000"/>
          <w:kern w:val="0"/>
          <w:sz w:val="20"/>
          <w:szCs w:val="20"/>
        </w:rPr>
        <w:t>第</w:t>
      </w:r>
      <w:r w:rsidR="00235F2B">
        <w:rPr>
          <w:rFonts w:ascii="ＭＳ Ｐゴシック" w:eastAsia="ＭＳ Ｐゴシック" w:hAnsi="ＭＳ Ｐゴシック" w:cs="ＭＳ Ｐゴシック" w:hint="eastAsia"/>
          <w:b/>
          <w:bCs/>
          <w:color w:val="000000"/>
          <w:kern w:val="0"/>
          <w:sz w:val="20"/>
          <w:szCs w:val="20"/>
        </w:rPr>
        <w:t>1</w:t>
      </w:r>
      <w:r w:rsidR="00794713">
        <w:rPr>
          <w:rFonts w:ascii="ＭＳ Ｐゴシック" w:eastAsia="ＭＳ Ｐゴシック" w:hAnsi="ＭＳ Ｐゴシック" w:cs="ＭＳ Ｐゴシック"/>
          <w:b/>
          <w:bCs/>
          <w:color w:val="000000"/>
          <w:kern w:val="0"/>
          <w:sz w:val="20"/>
          <w:szCs w:val="20"/>
        </w:rPr>
        <w:t>4</w:t>
      </w:r>
      <w:r w:rsidRPr="00E90997">
        <w:rPr>
          <w:rFonts w:ascii="ＭＳ Ｐゴシック" w:eastAsia="ＭＳ Ｐゴシック" w:hAnsi="ＭＳ Ｐゴシック" w:cs="ＭＳ Ｐゴシック" w:hint="eastAsia"/>
          <w:b/>
          <w:bCs/>
          <w:color w:val="000000"/>
          <w:kern w:val="0"/>
          <w:sz w:val="20"/>
          <w:szCs w:val="20"/>
        </w:rPr>
        <w:t>条（諸規約の承継）</w:t>
      </w:r>
    </w:p>
    <w:p w14:paraId="2E2BD421" w14:textId="77777777" w:rsidR="001B4FCA" w:rsidRPr="00275AB8" w:rsidRDefault="001B4FCA" w:rsidP="00E90997">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甲は、乙に対し、環境の維持または管理の必要上定められた規約等に基づく甲の権利義務を承継させ、乙はこれを承継する。</w:t>
      </w:r>
    </w:p>
    <w:p w14:paraId="6275B321" w14:textId="77777777" w:rsidR="00454927" w:rsidRDefault="00454927"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5865DB38" w14:textId="6D2371C1" w:rsidR="00454927" w:rsidRDefault="00454927" w:rsidP="00443DDA">
      <w:pPr>
        <w:widowControl/>
        <w:spacing w:line="336" w:lineRule="atLeast"/>
        <w:jc w:val="left"/>
        <w:rPr>
          <w:rFonts w:ascii="ＭＳ Ｐゴシック" w:eastAsia="ＭＳ Ｐゴシック" w:hAnsi="ＭＳ Ｐゴシック" w:cs="ＭＳ Ｐゴシック"/>
          <w:b/>
          <w:color w:val="000000"/>
          <w:kern w:val="0"/>
          <w:sz w:val="20"/>
          <w:szCs w:val="20"/>
        </w:rPr>
      </w:pPr>
      <w:r>
        <w:rPr>
          <w:rFonts w:ascii="ＭＳ Ｐゴシック" w:eastAsia="ＭＳ Ｐゴシック" w:hAnsi="ＭＳ Ｐゴシック" w:cs="ＭＳ Ｐゴシック" w:hint="eastAsia"/>
          <w:b/>
          <w:color w:val="000000"/>
          <w:kern w:val="0"/>
          <w:sz w:val="20"/>
          <w:szCs w:val="20"/>
        </w:rPr>
        <w:t>第1</w:t>
      </w:r>
      <w:r w:rsidR="00794713">
        <w:rPr>
          <w:rFonts w:ascii="ＭＳ Ｐゴシック" w:eastAsia="ＭＳ Ｐゴシック" w:hAnsi="ＭＳ Ｐゴシック" w:cs="ＭＳ Ｐゴシック"/>
          <w:b/>
          <w:color w:val="000000"/>
          <w:kern w:val="0"/>
          <w:sz w:val="20"/>
          <w:szCs w:val="20"/>
        </w:rPr>
        <w:t>5</w:t>
      </w:r>
      <w:r w:rsidR="00CA4904">
        <w:rPr>
          <w:rFonts w:ascii="ＭＳ Ｐゴシック" w:eastAsia="ＭＳ Ｐゴシック" w:hAnsi="ＭＳ Ｐゴシック" w:cs="ＭＳ Ｐゴシック" w:hint="eastAsia"/>
          <w:b/>
          <w:color w:val="000000"/>
          <w:kern w:val="0"/>
          <w:sz w:val="20"/>
          <w:szCs w:val="20"/>
        </w:rPr>
        <w:t>条（</w:t>
      </w:r>
      <w:r w:rsidR="00D107BE">
        <w:rPr>
          <w:rFonts w:ascii="ＭＳ Ｐゴシック" w:eastAsia="ＭＳ Ｐゴシック" w:hAnsi="ＭＳ Ｐゴシック" w:cs="ＭＳ Ｐゴシック" w:hint="eastAsia"/>
          <w:b/>
          <w:color w:val="000000"/>
          <w:kern w:val="0"/>
          <w:sz w:val="20"/>
          <w:szCs w:val="20"/>
        </w:rPr>
        <w:t>協議</w:t>
      </w:r>
      <w:r>
        <w:rPr>
          <w:rFonts w:ascii="ＭＳ Ｐゴシック" w:eastAsia="ＭＳ Ｐゴシック" w:hAnsi="ＭＳ Ｐゴシック" w:cs="ＭＳ Ｐゴシック" w:hint="eastAsia"/>
          <w:b/>
          <w:color w:val="000000"/>
          <w:kern w:val="0"/>
          <w:sz w:val="20"/>
          <w:szCs w:val="20"/>
        </w:rPr>
        <w:t>）</w:t>
      </w:r>
    </w:p>
    <w:p w14:paraId="5697D234" w14:textId="684351BC" w:rsidR="00454927" w:rsidRDefault="00CA4904" w:rsidP="00454927">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w:t>
      </w:r>
      <w:r w:rsidR="00E80B62">
        <w:rPr>
          <w:rFonts w:ascii="ＭＳ Ｐゴシック" w:eastAsia="ＭＳ Ｐゴシック" w:hAnsi="ＭＳ Ｐゴシック" w:cs="ＭＳ Ｐゴシック" w:hint="eastAsia"/>
          <w:color w:val="000000"/>
          <w:kern w:val="0"/>
          <w:sz w:val="20"/>
          <w:szCs w:val="20"/>
        </w:rPr>
        <w:t>及び</w:t>
      </w:r>
      <w:r>
        <w:rPr>
          <w:rFonts w:ascii="ＭＳ Ｐゴシック" w:eastAsia="ＭＳ Ｐゴシック" w:hAnsi="ＭＳ Ｐゴシック" w:cs="ＭＳ Ｐゴシック" w:hint="eastAsia"/>
          <w:color w:val="000000"/>
          <w:kern w:val="0"/>
          <w:sz w:val="20"/>
          <w:szCs w:val="20"/>
        </w:rPr>
        <w:t>乙は、</w:t>
      </w:r>
      <w:r w:rsidRPr="00443DDA">
        <w:rPr>
          <w:rFonts w:ascii="ＭＳ Ｐゴシック" w:eastAsia="ＭＳ Ｐゴシック" w:hAnsi="ＭＳ Ｐゴシック" w:cs="ＭＳ Ｐゴシック"/>
          <w:color w:val="000000"/>
          <w:kern w:val="0"/>
          <w:sz w:val="20"/>
          <w:szCs w:val="20"/>
        </w:rPr>
        <w:t>本契約に定めなき事項</w:t>
      </w:r>
      <w:r w:rsidR="00E80B62">
        <w:rPr>
          <w:rFonts w:ascii="ＭＳ Ｐゴシック" w:eastAsia="ＭＳ Ｐゴシック" w:hAnsi="ＭＳ Ｐゴシック" w:cs="ＭＳ Ｐゴシック" w:hint="eastAsia"/>
          <w:color w:val="000000"/>
          <w:kern w:val="0"/>
          <w:sz w:val="20"/>
          <w:szCs w:val="20"/>
        </w:rPr>
        <w:t>及び</w:t>
      </w:r>
      <w:r w:rsidRPr="00443DDA">
        <w:rPr>
          <w:rFonts w:ascii="ＭＳ Ｐゴシック" w:eastAsia="ＭＳ Ｐゴシック" w:hAnsi="ＭＳ Ｐゴシック" w:cs="ＭＳ Ｐゴシック"/>
          <w:color w:val="000000"/>
          <w:kern w:val="0"/>
          <w:sz w:val="20"/>
          <w:szCs w:val="20"/>
        </w:rPr>
        <w:t>各条項の解釈について疑義が生じた時は、関係法規及び慣習に従い誠意をもって協議解決する。</w:t>
      </w:r>
    </w:p>
    <w:p w14:paraId="4E26F31A" w14:textId="104DE2D4" w:rsidR="00275AB8" w:rsidRPr="00443DDA" w:rsidRDefault="00443DDA" w:rsidP="00042B0F">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 </w:t>
      </w:r>
    </w:p>
    <w:p w14:paraId="474918CB" w14:textId="7E938364"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b/>
          <w:bCs/>
          <w:color w:val="000000"/>
          <w:kern w:val="0"/>
          <w:sz w:val="20"/>
        </w:rPr>
        <w:t>第1</w:t>
      </w:r>
      <w:r w:rsidR="00794713">
        <w:rPr>
          <w:rFonts w:ascii="ＭＳ Ｐゴシック" w:eastAsia="ＭＳ Ｐゴシック" w:hAnsi="ＭＳ Ｐゴシック" w:cs="ＭＳ Ｐゴシック"/>
          <w:b/>
          <w:bCs/>
          <w:color w:val="000000"/>
          <w:kern w:val="0"/>
          <w:sz w:val="20"/>
        </w:rPr>
        <w:t>6</w:t>
      </w:r>
      <w:r w:rsidRPr="00443DDA">
        <w:rPr>
          <w:rFonts w:ascii="ＭＳ Ｐゴシック" w:eastAsia="ＭＳ Ｐゴシック" w:hAnsi="ＭＳ Ｐゴシック" w:cs="ＭＳ Ｐゴシック"/>
          <w:b/>
          <w:bCs/>
          <w:color w:val="000000"/>
          <w:kern w:val="0"/>
          <w:sz w:val="20"/>
        </w:rPr>
        <w:t>条（管轄裁判所に関する合意）</w:t>
      </w:r>
    </w:p>
    <w:p w14:paraId="5A48F03F" w14:textId="21D51ED0" w:rsidR="00443DDA" w:rsidRPr="00443DDA" w:rsidRDefault="00E80B62" w:rsidP="00275AB8">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甲及び乙は、</w:t>
      </w:r>
      <w:r w:rsidR="00443DDA" w:rsidRPr="00443DDA">
        <w:rPr>
          <w:rFonts w:ascii="ＭＳ Ｐゴシック" w:eastAsia="ＭＳ Ｐゴシック" w:hAnsi="ＭＳ Ｐゴシック" w:cs="ＭＳ Ｐゴシック"/>
          <w:color w:val="000000"/>
          <w:kern w:val="0"/>
          <w:sz w:val="20"/>
          <w:szCs w:val="20"/>
        </w:rPr>
        <w:t>本契約について、甲乙間に紛争が生じたときは、本物件所在地を管轄する裁判所を第一審の専属的管轄裁判所とする</w:t>
      </w:r>
      <w:r>
        <w:rPr>
          <w:rFonts w:ascii="ＭＳ Ｐゴシック" w:eastAsia="ＭＳ Ｐゴシック" w:hAnsi="ＭＳ Ｐゴシック" w:cs="ＭＳ Ｐゴシック" w:hint="eastAsia"/>
          <w:color w:val="000000"/>
          <w:kern w:val="0"/>
          <w:sz w:val="20"/>
          <w:szCs w:val="20"/>
        </w:rPr>
        <w:t>ことに合意する</w:t>
      </w:r>
      <w:r w:rsidR="00443DDA" w:rsidRPr="00443DDA">
        <w:rPr>
          <w:rFonts w:ascii="ＭＳ Ｐゴシック" w:eastAsia="ＭＳ Ｐゴシック" w:hAnsi="ＭＳ Ｐゴシック" w:cs="ＭＳ Ｐゴシック"/>
          <w:color w:val="000000"/>
          <w:kern w:val="0"/>
          <w:sz w:val="20"/>
          <w:szCs w:val="20"/>
        </w:rPr>
        <w:t xml:space="preserve">。 </w:t>
      </w:r>
    </w:p>
    <w:p w14:paraId="3B358C2F"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104FC51D" w14:textId="77777777" w:rsidR="00443DDA" w:rsidRPr="00443DDA" w:rsidRDefault="006424C6" w:rsidP="00161CAB">
      <w:pPr>
        <w:widowControl/>
        <w:spacing w:line="336" w:lineRule="atLeas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
          <w:bCs/>
          <w:color w:val="000000"/>
          <w:kern w:val="0"/>
          <w:sz w:val="20"/>
        </w:rPr>
        <w:t>物件の表示</w:t>
      </w:r>
    </w:p>
    <w:p w14:paraId="5F499B70" w14:textId="77777777" w:rsidR="006424C6" w:rsidRDefault="00443DDA" w:rsidP="006424C6">
      <w:pPr>
        <w:widowControl/>
        <w:spacing w:line="336" w:lineRule="atLeast"/>
        <w:ind w:leftChars="500" w:left="105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＜土地の表示＞</w:t>
      </w:r>
    </w:p>
    <w:p w14:paraId="25DCF07B"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所在</w:t>
      </w:r>
    </w:p>
    <w:p w14:paraId="28025B87"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地番</w:t>
      </w:r>
    </w:p>
    <w:p w14:paraId="7D7E1066"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地目</w:t>
      </w:r>
    </w:p>
    <w:p w14:paraId="68480865" w14:textId="77777777" w:rsidR="00443DDA" w:rsidRPr="00443DDA"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地積</w:t>
      </w:r>
    </w:p>
    <w:p w14:paraId="2E7707E6" w14:textId="77777777" w:rsidR="006424C6" w:rsidRDefault="00443DDA" w:rsidP="006424C6">
      <w:pPr>
        <w:widowControl/>
        <w:spacing w:line="336" w:lineRule="atLeast"/>
        <w:ind w:leftChars="500" w:left="105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＜建物の表示＞</w:t>
      </w:r>
    </w:p>
    <w:p w14:paraId="2776CA0A" w14:textId="77777777" w:rsidR="006424C6" w:rsidRDefault="006424C6"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所在</w:t>
      </w:r>
    </w:p>
    <w:p w14:paraId="1331A00D"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家屋番号</w:t>
      </w:r>
    </w:p>
    <w:p w14:paraId="71D5D1F6"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種類</w:t>
      </w:r>
    </w:p>
    <w:p w14:paraId="32E4AFE5" w14:textId="77777777" w:rsidR="006424C6"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構造</w:t>
      </w:r>
    </w:p>
    <w:p w14:paraId="0A3CC2D4" w14:textId="77777777" w:rsidR="00443DDA" w:rsidRPr="00443DDA" w:rsidRDefault="00443DDA" w:rsidP="006424C6">
      <w:pPr>
        <w:widowControl/>
        <w:spacing w:line="336" w:lineRule="atLeast"/>
        <w:ind w:leftChars="700" w:left="1470"/>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床面積</w:t>
      </w:r>
    </w:p>
    <w:p w14:paraId="580B024D" w14:textId="77777777" w:rsidR="00443DDA" w:rsidRPr="00443DDA"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 </w:t>
      </w:r>
    </w:p>
    <w:p w14:paraId="39642229" w14:textId="77777777" w:rsidR="00B91498" w:rsidRDefault="00443DDA" w:rsidP="00443DDA">
      <w:pPr>
        <w:widowControl/>
        <w:spacing w:line="336" w:lineRule="atLeast"/>
        <w:jc w:val="left"/>
        <w:rPr>
          <w:rFonts w:ascii="ＭＳ Ｐゴシック" w:eastAsia="ＭＳ Ｐゴシック" w:hAnsi="ＭＳ Ｐゴシック" w:cs="ＭＳ Ｐゴシック"/>
          <w:color w:val="000000"/>
          <w:kern w:val="0"/>
          <w:sz w:val="20"/>
          <w:szCs w:val="20"/>
        </w:rPr>
      </w:pPr>
      <w:r w:rsidRPr="00443DDA">
        <w:rPr>
          <w:rFonts w:ascii="ＭＳ Ｐゴシック" w:eastAsia="ＭＳ Ｐゴシック" w:hAnsi="ＭＳ Ｐゴシック" w:cs="ＭＳ Ｐゴシック"/>
          <w:color w:val="000000"/>
          <w:kern w:val="0"/>
          <w:sz w:val="20"/>
          <w:szCs w:val="20"/>
        </w:rPr>
        <w:t>以上</w:t>
      </w:r>
      <w:r w:rsidR="00CA4904">
        <w:rPr>
          <w:rFonts w:ascii="ＭＳ Ｐゴシック" w:eastAsia="ＭＳ Ｐゴシック" w:hAnsi="ＭＳ Ｐゴシック" w:cs="ＭＳ Ｐゴシック" w:hint="eastAsia"/>
          <w:color w:val="000000"/>
          <w:kern w:val="0"/>
          <w:sz w:val="20"/>
          <w:szCs w:val="20"/>
        </w:rPr>
        <w:t>、</w:t>
      </w:r>
      <w:r w:rsidRPr="00443DDA">
        <w:rPr>
          <w:rFonts w:ascii="ＭＳ Ｐゴシック" w:eastAsia="ＭＳ Ｐゴシック" w:hAnsi="ＭＳ Ｐゴシック" w:cs="ＭＳ Ｐゴシック"/>
          <w:color w:val="000000"/>
          <w:kern w:val="0"/>
          <w:sz w:val="20"/>
          <w:szCs w:val="20"/>
        </w:rPr>
        <w:t>本契約の成立を証するため、本書を</w:t>
      </w:r>
      <w:r w:rsidR="006424C6">
        <w:rPr>
          <w:rFonts w:ascii="ＭＳ Ｐゴシック" w:eastAsia="ＭＳ Ｐゴシック" w:hAnsi="ＭＳ Ｐゴシック" w:cs="ＭＳ Ｐゴシック" w:hint="eastAsia"/>
          <w:color w:val="000000"/>
          <w:kern w:val="0"/>
          <w:sz w:val="20"/>
          <w:szCs w:val="20"/>
        </w:rPr>
        <w:t>二</w:t>
      </w:r>
      <w:r w:rsidRPr="00443DDA">
        <w:rPr>
          <w:rFonts w:ascii="ＭＳ Ｐゴシック" w:eastAsia="ＭＳ Ｐゴシック" w:hAnsi="ＭＳ Ｐゴシック" w:cs="ＭＳ Ｐゴシック"/>
          <w:color w:val="000000"/>
          <w:kern w:val="0"/>
          <w:sz w:val="20"/>
          <w:szCs w:val="20"/>
        </w:rPr>
        <w:t xml:space="preserve">通作成し、署名捺印の上、各自一通を保有する。　</w:t>
      </w:r>
    </w:p>
    <w:p w14:paraId="517F3EBC" w14:textId="77777777" w:rsidR="00B91498" w:rsidRDefault="00B91498" w:rsidP="00443DDA">
      <w:pPr>
        <w:widowControl/>
        <w:spacing w:line="336" w:lineRule="atLeast"/>
        <w:jc w:val="left"/>
        <w:rPr>
          <w:rFonts w:ascii="ＭＳ Ｐゴシック" w:eastAsia="ＭＳ Ｐゴシック" w:hAnsi="ＭＳ Ｐゴシック" w:cs="ＭＳ Ｐゴシック"/>
          <w:color w:val="000000"/>
          <w:kern w:val="0"/>
          <w:sz w:val="20"/>
          <w:szCs w:val="20"/>
        </w:rPr>
      </w:pPr>
    </w:p>
    <w:p w14:paraId="199682D9" w14:textId="080BC68A" w:rsidR="00B91498" w:rsidRDefault="001B1973" w:rsidP="00B91498">
      <w:pPr>
        <w:widowControl/>
        <w:spacing w:line="336" w:lineRule="atLeas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B91498" w:rsidRPr="00EB091F">
        <w:rPr>
          <w:rFonts w:ascii="ＭＳ Ｐゴシック" w:eastAsia="ＭＳ Ｐゴシック" w:hAnsi="ＭＳ Ｐゴシック" w:cs="ＭＳ Ｐゴシック" w:hint="eastAsia"/>
          <w:b/>
          <w:color w:val="FF99CC"/>
          <w:kern w:val="0"/>
          <w:sz w:val="20"/>
          <w:szCs w:val="20"/>
        </w:rPr>
        <w:t>○○</w:t>
      </w:r>
      <w:r w:rsidR="00B91498">
        <w:rPr>
          <w:rFonts w:ascii="ＭＳ Ｐゴシック" w:eastAsia="ＭＳ Ｐゴシック" w:hAnsi="ＭＳ Ｐゴシック" w:cs="ＭＳ Ｐゴシック"/>
          <w:color w:val="000000"/>
          <w:kern w:val="0"/>
          <w:sz w:val="20"/>
          <w:szCs w:val="20"/>
        </w:rPr>
        <w:t>年</w:t>
      </w:r>
      <w:r w:rsidR="00B91498" w:rsidRPr="00EB091F">
        <w:rPr>
          <w:rFonts w:ascii="ＭＳ Ｐゴシック" w:eastAsia="ＭＳ Ｐゴシック" w:hAnsi="ＭＳ Ｐゴシック" w:cs="ＭＳ Ｐゴシック" w:hint="eastAsia"/>
          <w:b/>
          <w:color w:val="FF99CC"/>
          <w:kern w:val="0"/>
          <w:sz w:val="20"/>
          <w:szCs w:val="20"/>
        </w:rPr>
        <w:t>○</w:t>
      </w:r>
      <w:r w:rsidR="00B91498">
        <w:rPr>
          <w:rFonts w:ascii="ＭＳ Ｐゴシック" w:eastAsia="ＭＳ Ｐゴシック" w:hAnsi="ＭＳ Ｐゴシック" w:cs="ＭＳ Ｐゴシック"/>
          <w:color w:val="000000"/>
          <w:kern w:val="0"/>
          <w:sz w:val="20"/>
          <w:szCs w:val="20"/>
        </w:rPr>
        <w:t>月</w:t>
      </w:r>
      <w:r w:rsidR="00B91498" w:rsidRPr="00EB091F">
        <w:rPr>
          <w:rFonts w:ascii="ＭＳ Ｐゴシック" w:eastAsia="ＭＳ Ｐゴシック" w:hAnsi="ＭＳ Ｐゴシック" w:cs="ＭＳ Ｐゴシック" w:hint="eastAsia"/>
          <w:b/>
          <w:color w:val="FF99CC"/>
          <w:kern w:val="0"/>
          <w:sz w:val="20"/>
          <w:szCs w:val="20"/>
        </w:rPr>
        <w:t>○</w:t>
      </w:r>
      <w:r w:rsidR="00B91498" w:rsidRPr="00D15D66">
        <w:rPr>
          <w:rFonts w:ascii="ＭＳ Ｐゴシック" w:eastAsia="ＭＳ Ｐゴシック" w:hAnsi="ＭＳ Ｐゴシック" w:cs="ＭＳ Ｐゴシック"/>
          <w:color w:val="000000"/>
          <w:kern w:val="0"/>
          <w:sz w:val="20"/>
          <w:szCs w:val="20"/>
        </w:rPr>
        <w:t xml:space="preserve">日 </w:t>
      </w:r>
    </w:p>
    <w:p w14:paraId="3E267C6C" w14:textId="514B6474" w:rsidR="00B91498" w:rsidRDefault="00B91498" w:rsidP="00B91498">
      <w:pPr>
        <w:widowControl/>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lastRenderedPageBreak/>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甲</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w:t>
      </w:r>
      <w:r>
        <w:rPr>
          <w:rFonts w:ascii="ＭＳ Ｐゴシック" w:eastAsia="ＭＳ Ｐゴシック" w:hAnsi="ＭＳ Ｐゴシック" w:cs="ＭＳ Ｐゴシック" w:hint="eastAsia"/>
          <w:color w:val="000000"/>
          <w:kern w:val="0"/>
          <w:sz w:val="20"/>
          <w:szCs w:val="20"/>
        </w:rPr>
        <w:t xml:space="preserve">  </w:t>
      </w:r>
      <w:r w:rsidR="005C201C">
        <w:rPr>
          <w:rFonts w:ascii="ＭＳ Ｐゴシック" w:eastAsia="ＭＳ Ｐゴシック" w:hAnsi="ＭＳ Ｐゴシック" w:cs="ＭＳ Ｐゴシック" w:hint="eastAsia"/>
          <w:color w:val="000000"/>
          <w:kern w:val="0"/>
          <w:sz w:val="20"/>
          <w:szCs w:val="20"/>
        </w:rPr>
        <w:t>大阪府</w:t>
      </w:r>
      <w:r w:rsidR="00CE1463" w:rsidRPr="00CE1463">
        <w:rPr>
          <w:rFonts w:ascii="ＭＳ Ｐゴシック" w:eastAsia="ＭＳ Ｐゴシック" w:hAnsi="ＭＳ Ｐゴシック" w:cs="ＭＳ Ｐゴシック" w:hint="eastAsia"/>
          <w:kern w:val="0"/>
          <w:sz w:val="20"/>
          <w:szCs w:val="20"/>
        </w:rPr>
        <w:t>大阪</w:t>
      </w:r>
      <w:r w:rsidRPr="00CE1463">
        <w:rPr>
          <w:rFonts w:ascii="ＭＳ Ｐゴシック" w:eastAsia="ＭＳ Ｐゴシック" w:hAnsi="ＭＳ Ｐゴシック" w:cs="ＭＳ Ｐゴシック" w:hint="eastAsia"/>
          <w:kern w:val="0"/>
          <w:sz w:val="20"/>
          <w:szCs w:val="20"/>
        </w:rPr>
        <w:t>市</w:t>
      </w:r>
      <w:r w:rsidR="0023768F" w:rsidRPr="00EB091F">
        <w:rPr>
          <w:rFonts w:ascii="ＭＳ Ｐゴシック" w:eastAsia="ＭＳ Ｐゴシック" w:hAnsi="ＭＳ Ｐゴシック" w:cs="ＭＳ Ｐゴシック" w:hint="eastAsia"/>
          <w:b/>
          <w:color w:val="FF99CC"/>
          <w:kern w:val="0"/>
          <w:sz w:val="20"/>
          <w:szCs w:val="20"/>
        </w:rPr>
        <w:t>○○</w:t>
      </w:r>
      <w:r w:rsidR="005C201C">
        <w:rPr>
          <w:rFonts w:ascii="ＭＳ Ｐゴシック" w:eastAsia="ＭＳ Ｐゴシック" w:hAnsi="ＭＳ Ｐゴシック" w:cs="ＭＳ Ｐゴシック" w:hint="eastAsia"/>
          <w:color w:val="000000"/>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r w:rsidRPr="00D15D66">
        <w:rPr>
          <w:rFonts w:ascii="ＭＳ Ｐゴシック" w:eastAsia="ＭＳ Ｐゴシック" w:hAnsi="ＭＳ Ｐゴシック" w:cs="ＭＳ Ｐゴシック"/>
          <w:color w:val="000000"/>
          <w:kern w:val="0"/>
          <w:sz w:val="20"/>
          <w:szCs w:val="20"/>
        </w:rPr>
        <w:t xml:space="preserve"> 　　　　　　　　　　</w:t>
      </w:r>
    </w:p>
    <w:p w14:paraId="658020E9" w14:textId="2A17F967" w:rsidR="00B91498" w:rsidRDefault="00B91498" w:rsidP="00B91498">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CE1463">
        <w:rPr>
          <w:rFonts w:ascii="ＭＳ Ｐゴシック" w:eastAsia="ＭＳ Ｐゴシック" w:hAnsi="ＭＳ Ｐゴシック" w:cs="ＭＳ Ｐゴシック" w:hint="eastAsia"/>
          <w:color w:val="000000"/>
          <w:kern w:val="0"/>
          <w:sz w:val="20"/>
          <w:szCs w:val="20"/>
        </w:rPr>
        <w:t>大阪府</w:t>
      </w:r>
      <w:r w:rsidR="00CE1463" w:rsidRPr="00CE1463">
        <w:rPr>
          <w:rFonts w:ascii="ＭＳ Ｐゴシック" w:eastAsia="ＭＳ Ｐゴシック" w:hAnsi="ＭＳ Ｐゴシック" w:cs="ＭＳ Ｐゴシック" w:hint="eastAsia"/>
          <w:kern w:val="0"/>
          <w:sz w:val="20"/>
          <w:szCs w:val="20"/>
        </w:rPr>
        <w:t>大阪市</w:t>
      </w:r>
      <w:r w:rsidR="0023768F" w:rsidRPr="00EB091F">
        <w:rPr>
          <w:rFonts w:ascii="ＭＳ Ｐゴシック" w:eastAsia="ＭＳ Ｐゴシック" w:hAnsi="ＭＳ Ｐゴシック" w:cs="ＭＳ Ｐゴシック" w:hint="eastAsia"/>
          <w:b/>
          <w:color w:val="FF99CC"/>
          <w:kern w:val="0"/>
          <w:sz w:val="20"/>
          <w:szCs w:val="20"/>
        </w:rPr>
        <w:t>○○</w:t>
      </w:r>
      <w:r w:rsidR="00CE1463">
        <w:rPr>
          <w:rFonts w:ascii="ＭＳ Ｐゴシック" w:eastAsia="ＭＳ Ｐゴシック" w:hAnsi="ＭＳ Ｐゴシック" w:cs="ＭＳ Ｐゴシック" w:hint="eastAsia"/>
          <w:color w:val="000000"/>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r w:rsidRPr="00D15D66">
        <w:rPr>
          <w:rFonts w:ascii="ＭＳ Ｐゴシック" w:eastAsia="ＭＳ Ｐゴシック" w:hAnsi="ＭＳ Ｐゴシック" w:cs="ＭＳ Ｐゴシック"/>
          <w:color w:val="000000"/>
          <w:kern w:val="0"/>
          <w:sz w:val="20"/>
          <w:szCs w:val="20"/>
        </w:rPr>
        <w:t xml:space="preserve">　　　　　　　　　</w:t>
      </w:r>
    </w:p>
    <w:p w14:paraId="7F7B7723" w14:textId="77777777" w:rsidR="00443DDA" w:rsidRPr="00B91498" w:rsidRDefault="00B91498" w:rsidP="00161CAB">
      <w:pPr>
        <w:widowControl/>
        <w:spacing w:line="336" w:lineRule="atLeast"/>
        <w:ind w:firstLine="800"/>
        <w:jc w:val="right"/>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r>
    </w:p>
    <w:sectPr w:rsidR="00443DDA" w:rsidRPr="00B9149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07E5" w14:textId="77777777" w:rsidR="002A7BBB" w:rsidRDefault="002A7BBB" w:rsidP="007313BD">
      <w:r>
        <w:separator/>
      </w:r>
    </w:p>
  </w:endnote>
  <w:endnote w:type="continuationSeparator" w:id="0">
    <w:p w14:paraId="3625F1C8" w14:textId="77777777" w:rsidR="002A7BBB" w:rsidRDefault="002A7BBB" w:rsidP="0073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EC84" w14:textId="77777777" w:rsidR="009956B8" w:rsidRDefault="009956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1F4F" w14:textId="77777777" w:rsidR="009956B8" w:rsidRDefault="009956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DF2" w14:textId="77777777" w:rsidR="009956B8" w:rsidRDefault="009956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E752" w14:textId="77777777" w:rsidR="002A7BBB" w:rsidRDefault="002A7BBB" w:rsidP="007313BD">
      <w:r>
        <w:separator/>
      </w:r>
    </w:p>
  </w:footnote>
  <w:footnote w:type="continuationSeparator" w:id="0">
    <w:p w14:paraId="7135D481" w14:textId="77777777" w:rsidR="002A7BBB" w:rsidRDefault="002A7BBB" w:rsidP="0073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E410" w14:textId="77777777" w:rsidR="009956B8" w:rsidRDefault="009956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784199"/>
      <w:docPartObj>
        <w:docPartGallery w:val="Watermarks"/>
        <w:docPartUnique/>
      </w:docPartObj>
    </w:sdtPr>
    <w:sdtContent>
      <w:p w14:paraId="28046F82" w14:textId="4D928837" w:rsidR="009956B8" w:rsidRDefault="009956B8">
        <w:pPr>
          <w:pStyle w:val="a4"/>
        </w:pPr>
        <w:r>
          <w:pict w14:anchorId="7D47F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0798" o:spid="_x0000_s6146"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E3B7" w14:textId="77777777" w:rsidR="009956B8" w:rsidRDefault="009956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7707"/>
    <w:multiLevelType w:val="hybridMultilevel"/>
    <w:tmpl w:val="36B4FCB8"/>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0A36D2"/>
    <w:multiLevelType w:val="hybridMultilevel"/>
    <w:tmpl w:val="E424D08A"/>
    <w:lvl w:ilvl="0" w:tplc="B9A0CBEA">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E1749"/>
    <w:multiLevelType w:val="hybridMultilevel"/>
    <w:tmpl w:val="F8568D2C"/>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EB1A0D"/>
    <w:multiLevelType w:val="hybridMultilevel"/>
    <w:tmpl w:val="37E22EEC"/>
    <w:lvl w:ilvl="0" w:tplc="0409000F">
      <w:start w:val="1"/>
      <w:numFmt w:val="decimal"/>
      <w:lvlText w:val="%1."/>
      <w:lvlJc w:val="left"/>
      <w:pPr>
        <w:ind w:left="620" w:hanging="440"/>
      </w:p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4" w15:restartNumberingAfterBreak="0">
    <w:nsid w:val="492B3137"/>
    <w:multiLevelType w:val="hybridMultilevel"/>
    <w:tmpl w:val="6F6CFDC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531A43"/>
    <w:multiLevelType w:val="hybridMultilevel"/>
    <w:tmpl w:val="E7564A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A468C0"/>
    <w:multiLevelType w:val="hybridMultilevel"/>
    <w:tmpl w:val="B52E14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0059D6"/>
    <w:multiLevelType w:val="hybridMultilevel"/>
    <w:tmpl w:val="8266020C"/>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7">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DA"/>
    <w:rsid w:val="000374BE"/>
    <w:rsid w:val="00042B0F"/>
    <w:rsid w:val="000B0A3B"/>
    <w:rsid w:val="000E4554"/>
    <w:rsid w:val="00116033"/>
    <w:rsid w:val="00161CAB"/>
    <w:rsid w:val="001B1973"/>
    <w:rsid w:val="001B4FCA"/>
    <w:rsid w:val="00235F2B"/>
    <w:rsid w:val="0023768F"/>
    <w:rsid w:val="002447A9"/>
    <w:rsid w:val="00275AB8"/>
    <w:rsid w:val="002A7BBB"/>
    <w:rsid w:val="002E4920"/>
    <w:rsid w:val="00357DA0"/>
    <w:rsid w:val="00412C0D"/>
    <w:rsid w:val="00425FCD"/>
    <w:rsid w:val="00443DDA"/>
    <w:rsid w:val="00454927"/>
    <w:rsid w:val="00456F21"/>
    <w:rsid w:val="00493012"/>
    <w:rsid w:val="00496447"/>
    <w:rsid w:val="004D5D55"/>
    <w:rsid w:val="00500D90"/>
    <w:rsid w:val="005157E5"/>
    <w:rsid w:val="00583BE6"/>
    <w:rsid w:val="005C201C"/>
    <w:rsid w:val="005F1A50"/>
    <w:rsid w:val="006424C6"/>
    <w:rsid w:val="007313BD"/>
    <w:rsid w:val="00750611"/>
    <w:rsid w:val="007529E3"/>
    <w:rsid w:val="0078565A"/>
    <w:rsid w:val="00794713"/>
    <w:rsid w:val="007A3601"/>
    <w:rsid w:val="00975877"/>
    <w:rsid w:val="009931C7"/>
    <w:rsid w:val="009956B8"/>
    <w:rsid w:val="00A322C6"/>
    <w:rsid w:val="00A71933"/>
    <w:rsid w:val="00B071BC"/>
    <w:rsid w:val="00B25E81"/>
    <w:rsid w:val="00B45E9E"/>
    <w:rsid w:val="00B91498"/>
    <w:rsid w:val="00B96CD6"/>
    <w:rsid w:val="00CA4904"/>
    <w:rsid w:val="00CE1463"/>
    <w:rsid w:val="00CE23E6"/>
    <w:rsid w:val="00CF5AEE"/>
    <w:rsid w:val="00D107BE"/>
    <w:rsid w:val="00D34EE9"/>
    <w:rsid w:val="00D875E7"/>
    <w:rsid w:val="00E41384"/>
    <w:rsid w:val="00E74F9F"/>
    <w:rsid w:val="00E80B62"/>
    <w:rsid w:val="00E90997"/>
    <w:rsid w:val="00F32410"/>
    <w:rsid w:val="00F96034"/>
    <w:rsid w:val="00FB146E"/>
    <w:rsid w:val="00FC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v:textbox inset="5.85pt,.7pt,5.85pt,.7pt"/>
    </o:shapedefaults>
    <o:shapelayout v:ext="edit">
      <o:idmap v:ext="edit" data="1"/>
    </o:shapelayout>
  </w:shapeDefaults>
  <w:decimalSymbol w:val="."/>
  <w:listSeparator w:val=","/>
  <w14:docId w14:val="4B5B24DC"/>
  <w15:chartTrackingRefBased/>
  <w15:docId w15:val="{A3E96311-93EE-49D4-A280-B8D99795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43DDA"/>
    <w:rPr>
      <w:b/>
      <w:bCs/>
    </w:rPr>
  </w:style>
  <w:style w:type="paragraph" w:styleId="Web">
    <w:name w:val="Normal (Web)"/>
    <w:basedOn w:val="a"/>
    <w:rsid w:val="00443DDA"/>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443DDA"/>
    <w:pPr>
      <w:widowControl/>
      <w:spacing w:line="336" w:lineRule="atLeast"/>
      <w:jc w:val="left"/>
    </w:pPr>
    <w:rPr>
      <w:rFonts w:ascii="ＭＳ Ｐゴシック" w:eastAsia="ＭＳ Ｐゴシック" w:hAnsi="ＭＳ Ｐゴシック" w:cs="ＭＳ Ｐゴシック"/>
      <w:b/>
      <w:bCs/>
      <w:kern w:val="0"/>
      <w:sz w:val="24"/>
    </w:rPr>
  </w:style>
  <w:style w:type="paragraph" w:styleId="a4">
    <w:name w:val="header"/>
    <w:basedOn w:val="a"/>
    <w:link w:val="a5"/>
    <w:rsid w:val="007313BD"/>
    <w:pPr>
      <w:tabs>
        <w:tab w:val="center" w:pos="4252"/>
        <w:tab w:val="right" w:pos="8504"/>
      </w:tabs>
      <w:snapToGrid w:val="0"/>
    </w:pPr>
  </w:style>
  <w:style w:type="character" w:customStyle="1" w:styleId="a5">
    <w:name w:val="ヘッダー (文字)"/>
    <w:link w:val="a4"/>
    <w:rsid w:val="007313BD"/>
    <w:rPr>
      <w:kern w:val="2"/>
      <w:sz w:val="21"/>
      <w:szCs w:val="24"/>
    </w:rPr>
  </w:style>
  <w:style w:type="paragraph" w:styleId="a6">
    <w:name w:val="footer"/>
    <w:basedOn w:val="a"/>
    <w:link w:val="a7"/>
    <w:rsid w:val="007313BD"/>
    <w:pPr>
      <w:tabs>
        <w:tab w:val="center" w:pos="4252"/>
        <w:tab w:val="right" w:pos="8504"/>
      </w:tabs>
      <w:snapToGrid w:val="0"/>
    </w:pPr>
  </w:style>
  <w:style w:type="character" w:customStyle="1" w:styleId="a7">
    <w:name w:val="フッター (文字)"/>
    <w:link w:val="a6"/>
    <w:rsid w:val="007313BD"/>
    <w:rPr>
      <w:kern w:val="2"/>
      <w:sz w:val="21"/>
      <w:szCs w:val="24"/>
    </w:rPr>
  </w:style>
  <w:style w:type="paragraph" w:styleId="a8">
    <w:name w:val="Balloon Text"/>
    <w:basedOn w:val="a"/>
    <w:link w:val="a9"/>
    <w:rsid w:val="002447A9"/>
    <w:rPr>
      <w:rFonts w:ascii="Arial" w:eastAsia="ＭＳ ゴシック" w:hAnsi="Arial"/>
      <w:sz w:val="18"/>
      <w:szCs w:val="18"/>
    </w:rPr>
  </w:style>
  <w:style w:type="character" w:customStyle="1" w:styleId="a9">
    <w:name w:val="吹き出し (文字)"/>
    <w:link w:val="a8"/>
    <w:rsid w:val="002447A9"/>
    <w:rPr>
      <w:rFonts w:ascii="Arial" w:eastAsia="ＭＳ ゴシック" w:hAnsi="Arial" w:cs="Times New Roman"/>
      <w:kern w:val="2"/>
      <w:sz w:val="18"/>
      <w:szCs w:val="18"/>
    </w:rPr>
  </w:style>
  <w:style w:type="paragraph" w:styleId="aa">
    <w:name w:val="Revision"/>
    <w:hidden/>
    <w:uiPriority w:val="99"/>
    <w:semiHidden/>
    <w:rsid w:val="00FB14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1C82-46B9-4A76-B3F6-2222D9B1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3236</Words>
  <Characters>297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不動産売買契約書</vt:lpstr>
      <vt:lpstr>不動産売買契約書</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不動産売買契約書</dc:title>
  <dc:subject/>
  <dc:creator>Hideto Nagai</dc:creator>
  <cp:keywords/>
  <cp:lastModifiedBy>東 純子</cp:lastModifiedBy>
  <cp:revision>9</cp:revision>
  <cp:lastPrinted>2023-05-01T06:41:00Z</cp:lastPrinted>
  <dcterms:created xsi:type="dcterms:W3CDTF">2023-06-22T06:10:00Z</dcterms:created>
  <dcterms:modified xsi:type="dcterms:W3CDTF">2023-10-04T06:27:00Z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55951eb6c8348a577d525a1f57e2dc298513c4796b8060ab5a0432656ad03b81</vt:lpwstr>
  </property>
</Properties>
</file>