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3A95" w14:textId="77777777" w:rsidR="0007352D" w:rsidRPr="00350B0E" w:rsidRDefault="0007352D" w:rsidP="0007352D">
      <w:pPr>
        <w:jc w:val="center"/>
        <w:rPr>
          <w:rFonts w:ascii="Times New Roman" w:hAnsi="Times New Roman"/>
          <w:szCs w:val="21"/>
        </w:rPr>
      </w:pPr>
      <w:bookmarkStart w:id="0" w:name="_GoBack"/>
      <w:bookmarkEnd w:id="0"/>
      <w:r w:rsidRPr="00350B0E">
        <w:rPr>
          <w:rFonts w:ascii="Times New Roman" w:hAnsi="Times New Roman"/>
          <w:b/>
          <w:szCs w:val="21"/>
        </w:rPr>
        <w:t>PRODUCT SALES AGREEMENT</w:t>
      </w:r>
    </w:p>
    <w:p w14:paraId="42D92059" w14:textId="77777777" w:rsidR="0007352D" w:rsidRPr="00350B0E" w:rsidRDefault="0007352D" w:rsidP="0007352D">
      <w:pPr>
        <w:ind w:left="200"/>
        <w:rPr>
          <w:rFonts w:ascii="Times New Roman" w:hAnsi="Times New Roman"/>
          <w:szCs w:val="21"/>
        </w:rPr>
      </w:pPr>
    </w:p>
    <w:p w14:paraId="1EBAD558" w14:textId="30F00C74" w:rsidR="0007352D" w:rsidRPr="00350B0E" w:rsidRDefault="0007352D" w:rsidP="0007352D">
      <w:pPr>
        <w:rPr>
          <w:rFonts w:ascii="Times New Roman" w:hAnsi="Times New Roman"/>
          <w:szCs w:val="21"/>
        </w:rPr>
      </w:pPr>
      <w:r w:rsidRPr="00350B0E">
        <w:rPr>
          <w:rFonts w:ascii="Times New Roman" w:hAnsi="Times New Roman"/>
          <w:szCs w:val="21"/>
        </w:rPr>
        <w:t xml:space="preserve">This Agreement is made </w:t>
      </w:r>
      <w:r w:rsidR="00393F61">
        <w:rPr>
          <w:rFonts w:ascii="Times New Roman" w:hAnsi="Times New Roman"/>
          <w:szCs w:val="21"/>
        </w:rPr>
        <w:t xml:space="preserve">and entered into </w:t>
      </w:r>
      <w:r w:rsidRPr="00350B0E">
        <w:rPr>
          <w:rFonts w:ascii="Times New Roman" w:hAnsi="Times New Roman"/>
          <w:szCs w:val="21"/>
        </w:rPr>
        <w:t>as of the 1st day of February, 20</w:t>
      </w:r>
      <w:r w:rsidR="00C929F1">
        <w:rPr>
          <w:rFonts w:ascii="Times New Roman" w:hAnsi="Times New Roman" w:hint="eastAsia"/>
          <w:szCs w:val="21"/>
        </w:rPr>
        <w:t>〇〇</w:t>
      </w:r>
      <w:r w:rsidRPr="00350B0E">
        <w:rPr>
          <w:rFonts w:ascii="Times New Roman" w:hAnsi="Times New Roman"/>
          <w:szCs w:val="21"/>
        </w:rPr>
        <w:t xml:space="preserve"> (the “Effective Date”) by and between ABC Corporation, a corporation organized and existing under the laws of Japan, with its head office at 7-8, </w:t>
      </w:r>
      <w:proofErr w:type="spellStart"/>
      <w:r w:rsidRPr="00350B0E">
        <w:rPr>
          <w:rFonts w:ascii="Times New Roman" w:hAnsi="Times New Roman"/>
          <w:szCs w:val="21"/>
        </w:rPr>
        <w:t>Kawaramachi</w:t>
      </w:r>
      <w:proofErr w:type="spellEnd"/>
      <w:r w:rsidRPr="00350B0E">
        <w:rPr>
          <w:rFonts w:ascii="Times New Roman" w:hAnsi="Times New Roman"/>
          <w:szCs w:val="21"/>
        </w:rPr>
        <w:t xml:space="preserve"> 9-chome, Chuo-</w:t>
      </w:r>
      <w:proofErr w:type="spellStart"/>
      <w:r w:rsidRPr="00350B0E">
        <w:rPr>
          <w:rFonts w:ascii="Times New Roman" w:hAnsi="Times New Roman"/>
          <w:szCs w:val="21"/>
        </w:rPr>
        <w:t>ku</w:t>
      </w:r>
      <w:proofErr w:type="spellEnd"/>
      <w:r w:rsidRPr="00350B0E">
        <w:rPr>
          <w:rFonts w:ascii="Times New Roman" w:hAnsi="Times New Roman"/>
          <w:szCs w:val="21"/>
        </w:rPr>
        <w:t xml:space="preserve">, Osaka, Japan (“Seller”), and XYZ Inc., a corporation organized and existing under the laws of the State of Delaware, with its head office at </w:t>
      </w:r>
      <w:r w:rsidRPr="00350B0E">
        <w:rPr>
          <w:rFonts w:ascii="Times New Roman" w:hAnsi="Times New Roman"/>
          <w:spacing w:val="-4"/>
          <w:szCs w:val="21"/>
        </w:rPr>
        <w:t xml:space="preserve">123 Fifth Avenue, New York, NY (“Buyer”) (collectively the “Parties” or individually a </w:t>
      </w:r>
      <w:r w:rsidRPr="00350B0E">
        <w:rPr>
          <w:rFonts w:ascii="Times New Roman" w:hAnsi="Times New Roman"/>
          <w:szCs w:val="21"/>
        </w:rPr>
        <w:t>“Party”),</w:t>
      </w:r>
    </w:p>
    <w:p w14:paraId="00975C33" w14:textId="77777777" w:rsidR="0007352D" w:rsidRPr="00350B0E" w:rsidRDefault="0007352D" w:rsidP="0007352D">
      <w:pPr>
        <w:jc w:val="center"/>
        <w:rPr>
          <w:rFonts w:ascii="Times New Roman" w:hAnsi="Times New Roman"/>
          <w:b/>
          <w:szCs w:val="21"/>
        </w:rPr>
      </w:pPr>
    </w:p>
    <w:p w14:paraId="49B8D217" w14:textId="77777777" w:rsidR="0007352D" w:rsidRPr="00350B0E" w:rsidRDefault="0007352D" w:rsidP="0007352D">
      <w:pPr>
        <w:jc w:val="center"/>
        <w:rPr>
          <w:rFonts w:ascii="Times New Roman" w:hAnsi="Times New Roman"/>
          <w:szCs w:val="21"/>
        </w:rPr>
      </w:pPr>
      <w:r w:rsidRPr="00350B0E">
        <w:rPr>
          <w:rFonts w:ascii="Times New Roman" w:hAnsi="Times New Roman"/>
          <w:szCs w:val="21"/>
        </w:rPr>
        <w:t>WITNESSETH:</w:t>
      </w:r>
    </w:p>
    <w:p w14:paraId="526093B9" w14:textId="77777777" w:rsidR="0007352D" w:rsidRPr="00350B0E" w:rsidRDefault="0007352D" w:rsidP="0007352D">
      <w:pPr>
        <w:rPr>
          <w:rFonts w:ascii="Times New Roman" w:hAnsi="Times New Roman"/>
          <w:szCs w:val="21"/>
        </w:rPr>
      </w:pPr>
    </w:p>
    <w:p w14:paraId="5E0FFD91" w14:textId="77777777" w:rsidR="0007352D" w:rsidRPr="00350B0E" w:rsidRDefault="0007352D" w:rsidP="0007352D">
      <w:pPr>
        <w:rPr>
          <w:rFonts w:ascii="Times New Roman" w:hAnsi="Times New Roman"/>
          <w:szCs w:val="21"/>
        </w:rPr>
      </w:pPr>
      <w:r w:rsidRPr="00350B0E">
        <w:rPr>
          <w:rFonts w:ascii="Times New Roman" w:hAnsi="Times New Roman"/>
          <w:szCs w:val="21"/>
        </w:rPr>
        <w:t>WHEREAS, Seller desires to sell the product stipulated in Article 1.6 hereof, and</w:t>
      </w:r>
    </w:p>
    <w:p w14:paraId="267F89F4" w14:textId="77777777" w:rsidR="0007352D" w:rsidRPr="00350B0E" w:rsidRDefault="0007352D" w:rsidP="0007352D">
      <w:pPr>
        <w:rPr>
          <w:rFonts w:ascii="Times New Roman" w:hAnsi="Times New Roman"/>
          <w:szCs w:val="21"/>
        </w:rPr>
      </w:pPr>
    </w:p>
    <w:p w14:paraId="05DC2D29" w14:textId="77777777" w:rsidR="0007352D" w:rsidRPr="00350B0E" w:rsidRDefault="0007352D" w:rsidP="0007352D">
      <w:pPr>
        <w:rPr>
          <w:rFonts w:ascii="Times New Roman" w:hAnsi="Times New Roman"/>
          <w:szCs w:val="21"/>
        </w:rPr>
      </w:pPr>
      <w:r w:rsidRPr="00350B0E">
        <w:rPr>
          <w:rFonts w:ascii="Times New Roman" w:hAnsi="Times New Roman"/>
          <w:szCs w:val="21"/>
        </w:rPr>
        <w:t>WHEREAS, Buyer desires to purchase such product from Seller;</w:t>
      </w:r>
    </w:p>
    <w:p w14:paraId="6ABD375D" w14:textId="77777777" w:rsidR="0007352D" w:rsidRPr="00350B0E" w:rsidRDefault="0007352D" w:rsidP="0007352D">
      <w:pPr>
        <w:rPr>
          <w:rFonts w:ascii="Times New Roman" w:hAnsi="Times New Roman"/>
          <w:szCs w:val="21"/>
        </w:rPr>
      </w:pPr>
    </w:p>
    <w:p w14:paraId="7801D0D6" w14:textId="77777777" w:rsidR="0007352D" w:rsidRPr="00350B0E" w:rsidRDefault="0007352D" w:rsidP="0007352D">
      <w:pPr>
        <w:rPr>
          <w:rFonts w:ascii="Times New Roman" w:hAnsi="Times New Roman"/>
          <w:szCs w:val="21"/>
        </w:rPr>
      </w:pPr>
      <w:r w:rsidRPr="00350B0E">
        <w:rPr>
          <w:rFonts w:ascii="Times New Roman" w:hAnsi="Times New Roman"/>
          <w:szCs w:val="21"/>
        </w:rPr>
        <w:t>NOW, THEREFORE, the Parties mutually agree to enter into this Agreement as follows:</w:t>
      </w:r>
    </w:p>
    <w:p w14:paraId="78B58AB7" w14:textId="77777777" w:rsidR="0007352D" w:rsidRPr="00350B0E" w:rsidRDefault="0007352D" w:rsidP="0007352D">
      <w:pPr>
        <w:rPr>
          <w:rFonts w:ascii="Times New Roman" w:hAnsi="Times New Roman"/>
        </w:rPr>
      </w:pPr>
    </w:p>
    <w:p w14:paraId="67977AC0"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1. Definitions</w:t>
      </w:r>
    </w:p>
    <w:p w14:paraId="394D03B9"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For purposes of this Agreement, including Exhibit A, the following terms shall have the following meanings: </w:t>
      </w:r>
    </w:p>
    <w:p w14:paraId="5A94A03B" w14:textId="77777777" w:rsidR="0007352D" w:rsidRPr="00350B0E" w:rsidRDefault="0007352D" w:rsidP="0007352D">
      <w:pPr>
        <w:rPr>
          <w:rFonts w:ascii="Times New Roman" w:hAnsi="Times New Roman"/>
          <w:szCs w:val="21"/>
        </w:rPr>
      </w:pPr>
    </w:p>
    <w:p w14:paraId="12D3D0FA"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 xml:space="preserve">1.1 “Buyer’s Factory” means Buyer’s factory located at </w:t>
      </w:r>
      <w:smartTag w:uri="urn:schemas-microsoft-com:office:smarttags" w:element="address">
        <w:smartTag w:uri="urn:schemas-microsoft-com:office:smarttags" w:element="Street">
          <w:r w:rsidRPr="00350B0E">
            <w:rPr>
              <w:rFonts w:ascii="Times New Roman" w:hAnsi="Times New Roman"/>
              <w:szCs w:val="21"/>
            </w:rPr>
            <w:t xml:space="preserve">456 </w:t>
          </w:r>
          <w:r w:rsidRPr="00350B0E">
            <w:rPr>
              <w:rFonts w:ascii="Times New Roman" w:hAnsi="Times New Roman"/>
              <w:color w:val="333333"/>
              <w:szCs w:val="21"/>
            </w:rPr>
            <w:t>Orange Avenue</w:t>
          </w:r>
        </w:smartTag>
        <w:r w:rsidRPr="00350B0E">
          <w:rPr>
            <w:rFonts w:ascii="Times New Roman" w:hAnsi="Times New Roman"/>
            <w:color w:val="333333"/>
            <w:szCs w:val="21"/>
          </w:rPr>
          <w:t xml:space="preserve">, </w:t>
        </w:r>
        <w:smartTag w:uri="urn:schemas-microsoft-com:office:smarttags" w:element="City">
          <w:r w:rsidRPr="00350B0E">
            <w:rPr>
              <w:rFonts w:ascii="Times New Roman" w:hAnsi="Times New Roman"/>
              <w:color w:val="333333"/>
              <w:szCs w:val="21"/>
            </w:rPr>
            <w:t>Orlando</w:t>
          </w:r>
        </w:smartTag>
        <w:r w:rsidRPr="00350B0E">
          <w:rPr>
            <w:rFonts w:ascii="Times New Roman" w:hAnsi="Times New Roman"/>
            <w:color w:val="333333"/>
            <w:szCs w:val="21"/>
          </w:rPr>
          <w:t xml:space="preserve">, </w:t>
        </w:r>
        <w:smartTag w:uri="urn:schemas-microsoft-com:office:smarttags" w:element="State">
          <w:r w:rsidRPr="00350B0E">
            <w:rPr>
              <w:rFonts w:ascii="Times New Roman" w:hAnsi="Times New Roman"/>
              <w:color w:val="333333"/>
              <w:szCs w:val="21"/>
            </w:rPr>
            <w:t>FL.</w:t>
          </w:r>
        </w:smartTag>
      </w:smartTag>
    </w:p>
    <w:p w14:paraId="6304BC9E" w14:textId="77777777" w:rsidR="0007352D" w:rsidRPr="00350B0E" w:rsidRDefault="0007352D" w:rsidP="0007352D">
      <w:pPr>
        <w:ind w:left="584" w:hanging="584"/>
        <w:rPr>
          <w:rFonts w:ascii="Times New Roman" w:hAnsi="Times New Roman"/>
          <w:szCs w:val="21"/>
        </w:rPr>
      </w:pPr>
    </w:p>
    <w:p w14:paraId="47C4E346"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 xml:space="preserve">1.2 “Contract Price” means the price for </w:t>
      </w:r>
      <w:r w:rsidR="00350B0E">
        <w:rPr>
          <w:rFonts w:ascii="Times New Roman" w:hAnsi="Times New Roman"/>
          <w:szCs w:val="21"/>
        </w:rPr>
        <w:t xml:space="preserve">the </w:t>
      </w:r>
      <w:r w:rsidRPr="00350B0E">
        <w:rPr>
          <w:rFonts w:ascii="Times New Roman" w:hAnsi="Times New Roman"/>
          <w:szCs w:val="21"/>
        </w:rPr>
        <w:t>Product as set forth in Article 3.1.</w:t>
      </w:r>
    </w:p>
    <w:p w14:paraId="674FC127" w14:textId="77777777" w:rsidR="0007352D" w:rsidRPr="00350B0E" w:rsidRDefault="0007352D" w:rsidP="0007352D">
      <w:pPr>
        <w:ind w:left="584" w:hanging="584"/>
        <w:rPr>
          <w:rFonts w:ascii="Times New Roman" w:hAnsi="Times New Roman"/>
          <w:szCs w:val="21"/>
        </w:rPr>
      </w:pPr>
    </w:p>
    <w:p w14:paraId="79B1F55E" w14:textId="7360A02C" w:rsidR="0007352D" w:rsidRPr="00350B0E" w:rsidRDefault="0007352D" w:rsidP="0007352D">
      <w:pPr>
        <w:ind w:left="584" w:hanging="584"/>
        <w:rPr>
          <w:rFonts w:ascii="Times New Roman" w:hAnsi="Times New Roman"/>
          <w:szCs w:val="21"/>
        </w:rPr>
      </w:pPr>
      <w:r w:rsidRPr="00350B0E">
        <w:rPr>
          <w:rFonts w:ascii="Times New Roman" w:hAnsi="Times New Roman"/>
          <w:szCs w:val="21"/>
        </w:rPr>
        <w:t>1.3 “Delivery” means DDP Buyer’s Factory as per Incoterms</w:t>
      </w:r>
      <w:r w:rsidR="00350B0E">
        <w:rPr>
          <w:rFonts w:ascii="Times New Roman" w:hAnsi="Times New Roman"/>
          <w:szCs w:val="21"/>
        </w:rPr>
        <w:t>®</w:t>
      </w:r>
      <w:r w:rsidR="00350B0E" w:rsidRPr="00350B0E">
        <w:rPr>
          <w:rFonts w:ascii="Times New Roman" w:hAnsi="Times New Roman"/>
          <w:szCs w:val="21"/>
        </w:rPr>
        <w:t xml:space="preserve"> </w:t>
      </w:r>
      <w:r w:rsidRPr="00350B0E">
        <w:rPr>
          <w:rFonts w:ascii="Times New Roman" w:hAnsi="Times New Roman"/>
          <w:szCs w:val="21"/>
        </w:rPr>
        <w:t>20</w:t>
      </w:r>
      <w:r w:rsidR="00B53724">
        <w:rPr>
          <w:rFonts w:ascii="Times New Roman" w:hAnsi="Times New Roman" w:hint="eastAsia"/>
          <w:szCs w:val="21"/>
        </w:rPr>
        <w:t>20</w:t>
      </w:r>
      <w:r w:rsidRPr="00350B0E">
        <w:rPr>
          <w:rFonts w:ascii="Times New Roman" w:hAnsi="Times New Roman"/>
          <w:szCs w:val="21"/>
        </w:rPr>
        <w:t xml:space="preserve"> </w:t>
      </w:r>
    </w:p>
    <w:p w14:paraId="3B1F0F2F" w14:textId="77777777" w:rsidR="0007352D" w:rsidRPr="00350B0E" w:rsidRDefault="0007352D" w:rsidP="0007352D">
      <w:pPr>
        <w:ind w:left="584" w:hanging="584"/>
        <w:rPr>
          <w:rFonts w:ascii="Times New Roman" w:hAnsi="Times New Roman"/>
          <w:szCs w:val="21"/>
        </w:rPr>
      </w:pPr>
    </w:p>
    <w:p w14:paraId="3196579D" w14:textId="77777777" w:rsidR="0007352D" w:rsidRPr="00350B0E" w:rsidRDefault="0007352D" w:rsidP="0007352D">
      <w:pPr>
        <w:ind w:left="420" w:hangingChars="200" w:hanging="420"/>
        <w:rPr>
          <w:rFonts w:ascii="Times New Roman" w:hAnsi="Times New Roman"/>
          <w:szCs w:val="21"/>
        </w:rPr>
      </w:pPr>
      <w:r w:rsidRPr="00350B0E">
        <w:rPr>
          <w:rFonts w:ascii="Times New Roman" w:hAnsi="Times New Roman"/>
          <w:szCs w:val="21"/>
        </w:rPr>
        <w:t>1.4 “Delivery Date” means the actual date on which the Delivery of the Product is completed.</w:t>
      </w:r>
    </w:p>
    <w:p w14:paraId="6FABFE32" w14:textId="77777777" w:rsidR="0007352D" w:rsidRPr="00350B0E" w:rsidRDefault="0007352D" w:rsidP="0007352D">
      <w:pPr>
        <w:rPr>
          <w:rFonts w:ascii="Times New Roman" w:hAnsi="Times New Roman"/>
          <w:szCs w:val="21"/>
        </w:rPr>
      </w:pPr>
    </w:p>
    <w:p w14:paraId="3443AE0A" w14:textId="77777777" w:rsidR="0007352D" w:rsidRPr="00350B0E" w:rsidRDefault="0007352D" w:rsidP="0007352D">
      <w:pPr>
        <w:ind w:left="420" w:hangingChars="200" w:hanging="420"/>
        <w:rPr>
          <w:rFonts w:ascii="Times New Roman" w:hAnsi="Times New Roman"/>
          <w:szCs w:val="21"/>
        </w:rPr>
      </w:pPr>
      <w:r w:rsidRPr="00350B0E">
        <w:rPr>
          <w:rFonts w:ascii="Times New Roman" w:hAnsi="Times New Roman"/>
          <w:szCs w:val="21"/>
        </w:rPr>
        <w:t xml:space="preserve">1.5 “Event of Default” means any of </w:t>
      </w:r>
      <w:r w:rsidR="00350B0E">
        <w:rPr>
          <w:rFonts w:ascii="Times New Roman" w:hAnsi="Times New Roman"/>
          <w:szCs w:val="21"/>
        </w:rPr>
        <w:t xml:space="preserve">the </w:t>
      </w:r>
      <w:r w:rsidRPr="00350B0E">
        <w:rPr>
          <w:rFonts w:ascii="Times New Roman" w:hAnsi="Times New Roman"/>
          <w:szCs w:val="21"/>
        </w:rPr>
        <w:t xml:space="preserve">events of default set forth in Article 4. </w:t>
      </w:r>
    </w:p>
    <w:p w14:paraId="23788270" w14:textId="77777777" w:rsidR="0007352D" w:rsidRPr="00350B0E" w:rsidRDefault="0007352D" w:rsidP="0007352D">
      <w:pPr>
        <w:rPr>
          <w:rFonts w:ascii="Times New Roman" w:hAnsi="Times New Roman"/>
          <w:szCs w:val="21"/>
        </w:rPr>
      </w:pPr>
    </w:p>
    <w:p w14:paraId="6130BD21"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1.6 “Product” means the product as described in Exhibit A.</w:t>
      </w:r>
    </w:p>
    <w:p w14:paraId="25D48EE7" w14:textId="77777777" w:rsidR="0007352D" w:rsidRPr="00350B0E" w:rsidRDefault="0007352D" w:rsidP="0007352D">
      <w:pPr>
        <w:rPr>
          <w:rFonts w:ascii="Times New Roman" w:hAnsi="Times New Roman"/>
        </w:rPr>
      </w:pPr>
    </w:p>
    <w:p w14:paraId="667B0DAE"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2. Delivery</w:t>
      </w:r>
    </w:p>
    <w:p w14:paraId="19C8BD48" w14:textId="51E23241" w:rsidR="0007352D" w:rsidRPr="00350B0E" w:rsidRDefault="0007352D" w:rsidP="0007352D">
      <w:pPr>
        <w:ind w:left="567" w:hanging="567"/>
        <w:rPr>
          <w:rFonts w:ascii="Times New Roman" w:hAnsi="Times New Roman"/>
          <w:szCs w:val="21"/>
        </w:rPr>
      </w:pPr>
      <w:r w:rsidRPr="00350B0E">
        <w:rPr>
          <w:rFonts w:ascii="Times New Roman" w:hAnsi="Times New Roman"/>
          <w:szCs w:val="21"/>
        </w:rPr>
        <w:t>2.1 Delivery Date shall be on or before December 1, 20</w:t>
      </w:r>
      <w:r w:rsidR="00C929F1">
        <w:rPr>
          <w:rFonts w:ascii="Times New Roman" w:hAnsi="Times New Roman" w:hint="eastAsia"/>
          <w:szCs w:val="21"/>
        </w:rPr>
        <w:t>〇〇</w:t>
      </w:r>
      <w:r w:rsidRPr="00350B0E">
        <w:rPr>
          <w:rFonts w:ascii="Times New Roman" w:hAnsi="Times New Roman"/>
          <w:szCs w:val="21"/>
        </w:rPr>
        <w:t>.</w:t>
      </w:r>
    </w:p>
    <w:p w14:paraId="45122A4E" w14:textId="77777777" w:rsidR="0007352D" w:rsidRPr="00350B0E" w:rsidRDefault="0007352D" w:rsidP="0007352D">
      <w:pPr>
        <w:ind w:left="567" w:hanging="567"/>
        <w:rPr>
          <w:rFonts w:ascii="Times New Roman" w:hAnsi="Times New Roman"/>
          <w:szCs w:val="21"/>
        </w:rPr>
      </w:pPr>
    </w:p>
    <w:p w14:paraId="64EDC02F" w14:textId="77777777" w:rsidR="0007352D" w:rsidRPr="00350B0E" w:rsidRDefault="0007352D" w:rsidP="0007352D">
      <w:pPr>
        <w:ind w:left="336" w:hangingChars="160" w:hanging="336"/>
        <w:rPr>
          <w:rFonts w:ascii="Times New Roman" w:hAnsi="Times New Roman"/>
          <w:szCs w:val="21"/>
        </w:rPr>
      </w:pPr>
      <w:r w:rsidRPr="00350B0E">
        <w:rPr>
          <w:rFonts w:ascii="Times New Roman" w:hAnsi="Times New Roman"/>
          <w:szCs w:val="21"/>
        </w:rPr>
        <w:t xml:space="preserve">2.2 Within ten (10) days after the Delivery Date, </w:t>
      </w:r>
      <w:r w:rsidR="00350B0E">
        <w:rPr>
          <w:rFonts w:ascii="Times New Roman" w:hAnsi="Times New Roman"/>
          <w:szCs w:val="21"/>
        </w:rPr>
        <w:t xml:space="preserve">the </w:t>
      </w:r>
      <w:r w:rsidRPr="00350B0E">
        <w:rPr>
          <w:rFonts w:ascii="Times New Roman" w:hAnsi="Times New Roman"/>
          <w:szCs w:val="21"/>
        </w:rPr>
        <w:t xml:space="preserve">Buyer shall conduct an acceptance inspection of </w:t>
      </w:r>
      <w:r w:rsidRPr="00350B0E">
        <w:rPr>
          <w:rFonts w:ascii="Times New Roman" w:hAnsi="Times New Roman"/>
          <w:szCs w:val="21"/>
        </w:rPr>
        <w:lastRenderedPageBreak/>
        <w:t xml:space="preserve">the Product according to the inspection manual Seller supplies.  If, as a result of the acceptance inspection, Buyer discovers any defects, Buyer shall inform Seller of the defects within five (5) days after the acceptance inspection, and Seller shall thereby promptly remedy the situation of defects according to Article 5 at Seller’s own expense.  When any defects are not found on the acceptance inspection or the situation of defects is remedied, Buyer shall issue the acceptance certificate to </w:t>
      </w:r>
      <w:r w:rsidR="00350B0E">
        <w:rPr>
          <w:rFonts w:ascii="Times New Roman" w:hAnsi="Times New Roman"/>
          <w:szCs w:val="21"/>
        </w:rPr>
        <w:t xml:space="preserve">the </w:t>
      </w:r>
      <w:r w:rsidRPr="00350B0E">
        <w:rPr>
          <w:rFonts w:ascii="Times New Roman" w:hAnsi="Times New Roman"/>
          <w:szCs w:val="21"/>
        </w:rPr>
        <w:t>Seller.  If Buyer does not conduct an acceptance inspection according to the above, the Product is deemed to be accepted by Buyer at the Delivery Date and Buyer shall issue the</w:t>
      </w:r>
      <w:r w:rsidRPr="00350B0E">
        <w:rPr>
          <w:rFonts w:ascii="Times New Roman" w:hAnsi="Times New Roman"/>
          <w:color w:val="FF0000"/>
          <w:szCs w:val="21"/>
        </w:rPr>
        <w:t xml:space="preserve"> </w:t>
      </w:r>
      <w:r w:rsidRPr="00350B0E">
        <w:rPr>
          <w:rFonts w:ascii="Times New Roman" w:hAnsi="Times New Roman"/>
          <w:szCs w:val="21"/>
        </w:rPr>
        <w:t xml:space="preserve">acceptance certificate to Seller. </w:t>
      </w:r>
    </w:p>
    <w:p w14:paraId="0FF2C0B7" w14:textId="77777777" w:rsidR="0007352D" w:rsidRPr="00350B0E" w:rsidRDefault="0007352D" w:rsidP="0007352D">
      <w:pPr>
        <w:rPr>
          <w:rFonts w:ascii="Times New Roman" w:hAnsi="Times New Roman"/>
        </w:rPr>
      </w:pPr>
    </w:p>
    <w:p w14:paraId="6ED7E6B2"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3. Price and Payment</w:t>
      </w:r>
    </w:p>
    <w:p w14:paraId="6BBA4009"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3.1 The Contract Price is US$10,000,000.</w:t>
      </w:r>
    </w:p>
    <w:p w14:paraId="63377F65" w14:textId="77777777" w:rsidR="0007352D" w:rsidRPr="00350B0E" w:rsidRDefault="0007352D" w:rsidP="0007352D">
      <w:pPr>
        <w:rPr>
          <w:rFonts w:ascii="Times New Roman" w:hAnsi="Times New Roman"/>
          <w:szCs w:val="21"/>
        </w:rPr>
      </w:pPr>
    </w:p>
    <w:p w14:paraId="631F35B5"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3.2 Buyer shall pay Seller the Contract Price as follows:</w:t>
      </w:r>
    </w:p>
    <w:tbl>
      <w:tblPr>
        <w:tblW w:w="81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655"/>
        <w:gridCol w:w="2268"/>
      </w:tblGrid>
      <w:tr w:rsidR="0007352D" w:rsidRPr="00350B0E" w14:paraId="3165C9F4" w14:textId="77777777" w:rsidTr="00B832E3">
        <w:tc>
          <w:tcPr>
            <w:tcW w:w="3261" w:type="dxa"/>
            <w:shd w:val="clear" w:color="auto" w:fill="FFFFFF"/>
          </w:tcPr>
          <w:p w14:paraId="3F5C4FCC" w14:textId="77777777" w:rsidR="0007352D" w:rsidRPr="00350B0E" w:rsidRDefault="0007352D" w:rsidP="00B832E3">
            <w:pPr>
              <w:jc w:val="center"/>
              <w:rPr>
                <w:rFonts w:ascii="Times New Roman" w:hAnsi="Times New Roman"/>
                <w:b/>
                <w:szCs w:val="21"/>
              </w:rPr>
            </w:pPr>
            <w:r w:rsidRPr="00350B0E">
              <w:rPr>
                <w:rFonts w:ascii="Times New Roman" w:hAnsi="Times New Roman"/>
                <w:b/>
                <w:szCs w:val="21"/>
              </w:rPr>
              <w:t>Milestone</w:t>
            </w:r>
          </w:p>
        </w:tc>
        <w:tc>
          <w:tcPr>
            <w:tcW w:w="2655" w:type="dxa"/>
            <w:shd w:val="clear" w:color="auto" w:fill="FFFFFF"/>
          </w:tcPr>
          <w:p w14:paraId="536E264A" w14:textId="77777777" w:rsidR="0007352D" w:rsidRPr="00350B0E" w:rsidRDefault="0007352D" w:rsidP="00B832E3">
            <w:pPr>
              <w:jc w:val="center"/>
              <w:rPr>
                <w:rFonts w:ascii="Times New Roman" w:hAnsi="Times New Roman"/>
                <w:b/>
                <w:szCs w:val="21"/>
              </w:rPr>
            </w:pPr>
            <w:r w:rsidRPr="00350B0E">
              <w:rPr>
                <w:rFonts w:ascii="Times New Roman" w:hAnsi="Times New Roman"/>
                <w:b/>
                <w:szCs w:val="21"/>
              </w:rPr>
              <w:t>Expected Date</w:t>
            </w:r>
          </w:p>
        </w:tc>
        <w:tc>
          <w:tcPr>
            <w:tcW w:w="2268" w:type="dxa"/>
            <w:shd w:val="clear" w:color="auto" w:fill="FFFFFF"/>
          </w:tcPr>
          <w:p w14:paraId="43BFD546" w14:textId="77777777" w:rsidR="0007352D" w:rsidRPr="00350B0E" w:rsidRDefault="0007352D" w:rsidP="00B832E3">
            <w:pPr>
              <w:jc w:val="center"/>
              <w:rPr>
                <w:rFonts w:ascii="Times New Roman" w:hAnsi="Times New Roman"/>
                <w:b/>
                <w:szCs w:val="21"/>
              </w:rPr>
            </w:pPr>
            <w:r w:rsidRPr="00350B0E">
              <w:rPr>
                <w:rFonts w:ascii="Times New Roman" w:hAnsi="Times New Roman"/>
                <w:b/>
                <w:szCs w:val="21"/>
              </w:rPr>
              <w:t>Payment Amount</w:t>
            </w:r>
          </w:p>
        </w:tc>
      </w:tr>
      <w:tr w:rsidR="0007352D" w:rsidRPr="00350B0E" w14:paraId="20EA0D1D" w14:textId="77777777" w:rsidTr="00B832E3">
        <w:tc>
          <w:tcPr>
            <w:tcW w:w="3261" w:type="dxa"/>
            <w:shd w:val="clear" w:color="auto" w:fill="FFFFFF"/>
          </w:tcPr>
          <w:p w14:paraId="29016238" w14:textId="77777777" w:rsidR="0007352D" w:rsidRPr="00350B0E" w:rsidRDefault="0007352D" w:rsidP="00B832E3">
            <w:pPr>
              <w:rPr>
                <w:rFonts w:ascii="Times New Roman" w:hAnsi="Times New Roman"/>
                <w:szCs w:val="21"/>
              </w:rPr>
            </w:pPr>
            <w:r w:rsidRPr="00350B0E">
              <w:rPr>
                <w:rFonts w:ascii="Times New Roman" w:hAnsi="Times New Roman"/>
                <w:szCs w:val="21"/>
              </w:rPr>
              <w:t>Effective Date</w:t>
            </w:r>
          </w:p>
        </w:tc>
        <w:tc>
          <w:tcPr>
            <w:tcW w:w="2655" w:type="dxa"/>
            <w:shd w:val="clear" w:color="auto" w:fill="FFFFFF"/>
          </w:tcPr>
          <w:p w14:paraId="3521CA3F" w14:textId="669BF5A7" w:rsidR="0007352D" w:rsidRPr="00350B0E" w:rsidRDefault="0007352D" w:rsidP="00B832E3">
            <w:pPr>
              <w:rPr>
                <w:rFonts w:ascii="Times New Roman" w:hAnsi="Times New Roman"/>
                <w:szCs w:val="21"/>
              </w:rPr>
            </w:pPr>
            <w:r w:rsidRPr="00350B0E">
              <w:rPr>
                <w:rFonts w:ascii="Times New Roman" w:hAnsi="Times New Roman"/>
                <w:szCs w:val="21"/>
              </w:rPr>
              <w:t>February 1, 20</w:t>
            </w:r>
            <w:r w:rsidR="00C929F1">
              <w:rPr>
                <w:rFonts w:ascii="Times New Roman" w:hAnsi="Times New Roman" w:hint="eastAsia"/>
                <w:szCs w:val="21"/>
              </w:rPr>
              <w:t>〇〇</w:t>
            </w:r>
          </w:p>
        </w:tc>
        <w:tc>
          <w:tcPr>
            <w:tcW w:w="2268" w:type="dxa"/>
            <w:shd w:val="clear" w:color="auto" w:fill="FFFFFF"/>
          </w:tcPr>
          <w:p w14:paraId="6C58ACCC" w14:textId="77777777" w:rsidR="0007352D" w:rsidRPr="00350B0E" w:rsidRDefault="0007352D" w:rsidP="00B832E3">
            <w:pPr>
              <w:rPr>
                <w:rFonts w:ascii="Times New Roman" w:hAnsi="Times New Roman"/>
                <w:szCs w:val="21"/>
              </w:rPr>
            </w:pPr>
            <w:r w:rsidRPr="00350B0E">
              <w:rPr>
                <w:rFonts w:ascii="Times New Roman" w:hAnsi="Times New Roman"/>
                <w:szCs w:val="21"/>
              </w:rPr>
              <w:t>US$ 1,000,000-</w:t>
            </w:r>
          </w:p>
        </w:tc>
      </w:tr>
      <w:tr w:rsidR="0007352D" w:rsidRPr="00350B0E" w14:paraId="366B084F" w14:textId="77777777" w:rsidTr="00B832E3">
        <w:tc>
          <w:tcPr>
            <w:tcW w:w="3261" w:type="dxa"/>
            <w:shd w:val="clear" w:color="auto" w:fill="FFFFFF"/>
          </w:tcPr>
          <w:p w14:paraId="4E05E6E1" w14:textId="77777777" w:rsidR="0007352D" w:rsidRPr="00350B0E" w:rsidRDefault="00350B0E" w:rsidP="00B832E3">
            <w:pPr>
              <w:rPr>
                <w:rFonts w:ascii="Times New Roman" w:hAnsi="Times New Roman"/>
                <w:szCs w:val="21"/>
              </w:rPr>
            </w:pPr>
            <w:r>
              <w:rPr>
                <w:rFonts w:ascii="Times New Roman" w:hAnsi="Times New Roman"/>
                <w:szCs w:val="21"/>
              </w:rPr>
              <w:t>The main</w:t>
            </w:r>
            <w:r w:rsidRPr="00350B0E">
              <w:rPr>
                <w:rFonts w:ascii="Times New Roman" w:hAnsi="Times New Roman"/>
                <w:szCs w:val="21"/>
              </w:rPr>
              <w:t xml:space="preserve"> </w:t>
            </w:r>
            <w:r w:rsidR="0007352D" w:rsidRPr="00350B0E">
              <w:rPr>
                <w:rFonts w:ascii="Times New Roman" w:hAnsi="Times New Roman"/>
                <w:szCs w:val="21"/>
              </w:rPr>
              <w:t>material arrives at Seller’s factory.</w:t>
            </w:r>
          </w:p>
        </w:tc>
        <w:tc>
          <w:tcPr>
            <w:tcW w:w="2655" w:type="dxa"/>
            <w:shd w:val="clear" w:color="auto" w:fill="FFFFFF"/>
          </w:tcPr>
          <w:p w14:paraId="53771B4E" w14:textId="18EF6D73" w:rsidR="0007352D" w:rsidRPr="00350B0E" w:rsidRDefault="0007352D" w:rsidP="00B832E3">
            <w:pPr>
              <w:rPr>
                <w:rFonts w:ascii="Times New Roman" w:hAnsi="Times New Roman"/>
                <w:szCs w:val="21"/>
              </w:rPr>
            </w:pPr>
            <w:r w:rsidRPr="00350B0E">
              <w:rPr>
                <w:rFonts w:ascii="Times New Roman" w:hAnsi="Times New Roman"/>
                <w:szCs w:val="21"/>
              </w:rPr>
              <w:t>April 1, 20</w:t>
            </w:r>
            <w:r w:rsidR="00C929F1">
              <w:rPr>
                <w:rFonts w:ascii="Times New Roman" w:hAnsi="Times New Roman" w:hint="eastAsia"/>
                <w:szCs w:val="21"/>
              </w:rPr>
              <w:t>〇〇</w:t>
            </w:r>
          </w:p>
        </w:tc>
        <w:tc>
          <w:tcPr>
            <w:tcW w:w="2268" w:type="dxa"/>
            <w:shd w:val="clear" w:color="auto" w:fill="FFFFFF"/>
          </w:tcPr>
          <w:p w14:paraId="1B5F69D0" w14:textId="77777777" w:rsidR="0007352D" w:rsidRPr="00350B0E" w:rsidRDefault="0007352D" w:rsidP="00B832E3">
            <w:pPr>
              <w:rPr>
                <w:rFonts w:ascii="Times New Roman" w:hAnsi="Times New Roman"/>
                <w:szCs w:val="21"/>
              </w:rPr>
            </w:pPr>
            <w:r w:rsidRPr="00350B0E">
              <w:rPr>
                <w:rFonts w:ascii="Times New Roman" w:hAnsi="Times New Roman"/>
                <w:szCs w:val="21"/>
              </w:rPr>
              <w:t>US$ 2,000,000-</w:t>
            </w:r>
          </w:p>
        </w:tc>
      </w:tr>
      <w:tr w:rsidR="0007352D" w:rsidRPr="00350B0E" w14:paraId="0C6294E6" w14:textId="77777777" w:rsidTr="00B832E3">
        <w:tc>
          <w:tcPr>
            <w:tcW w:w="3261" w:type="dxa"/>
            <w:shd w:val="clear" w:color="auto" w:fill="FFFFFF"/>
          </w:tcPr>
          <w:p w14:paraId="432A9DEF" w14:textId="77777777" w:rsidR="0007352D" w:rsidRPr="00350B0E" w:rsidRDefault="0007352D" w:rsidP="00B832E3">
            <w:pPr>
              <w:rPr>
                <w:rFonts w:ascii="Times New Roman" w:hAnsi="Times New Roman"/>
                <w:szCs w:val="21"/>
              </w:rPr>
            </w:pPr>
            <w:r w:rsidRPr="00350B0E">
              <w:rPr>
                <w:rFonts w:ascii="Times New Roman" w:hAnsi="Times New Roman"/>
                <w:szCs w:val="21"/>
              </w:rPr>
              <w:t>Final Drawings are submitted by Seller.</w:t>
            </w:r>
          </w:p>
        </w:tc>
        <w:tc>
          <w:tcPr>
            <w:tcW w:w="2655" w:type="dxa"/>
            <w:shd w:val="clear" w:color="auto" w:fill="FFFFFF"/>
          </w:tcPr>
          <w:p w14:paraId="54F9AE7E" w14:textId="12F11FC0" w:rsidR="0007352D" w:rsidRPr="00350B0E" w:rsidRDefault="0007352D" w:rsidP="00B832E3">
            <w:pPr>
              <w:rPr>
                <w:rFonts w:ascii="Times New Roman" w:hAnsi="Times New Roman"/>
                <w:szCs w:val="21"/>
              </w:rPr>
            </w:pPr>
            <w:r w:rsidRPr="00350B0E">
              <w:rPr>
                <w:rFonts w:ascii="Times New Roman" w:hAnsi="Times New Roman"/>
                <w:szCs w:val="21"/>
              </w:rPr>
              <w:t>May 1, 20</w:t>
            </w:r>
            <w:r w:rsidR="00C929F1">
              <w:rPr>
                <w:rFonts w:ascii="Times New Roman" w:hAnsi="Times New Roman" w:hint="eastAsia"/>
                <w:szCs w:val="21"/>
              </w:rPr>
              <w:t>〇〇</w:t>
            </w:r>
          </w:p>
        </w:tc>
        <w:tc>
          <w:tcPr>
            <w:tcW w:w="2268" w:type="dxa"/>
            <w:shd w:val="clear" w:color="auto" w:fill="FFFFFF"/>
          </w:tcPr>
          <w:p w14:paraId="09A7FB5B" w14:textId="77777777" w:rsidR="0007352D" w:rsidRPr="00350B0E" w:rsidRDefault="0007352D" w:rsidP="00B832E3">
            <w:pPr>
              <w:rPr>
                <w:rFonts w:ascii="Times New Roman" w:hAnsi="Times New Roman"/>
                <w:szCs w:val="21"/>
              </w:rPr>
            </w:pPr>
            <w:r w:rsidRPr="00350B0E">
              <w:rPr>
                <w:rFonts w:ascii="Times New Roman" w:hAnsi="Times New Roman"/>
                <w:szCs w:val="21"/>
              </w:rPr>
              <w:t>US$ 2,000,000-</w:t>
            </w:r>
          </w:p>
        </w:tc>
      </w:tr>
      <w:tr w:rsidR="0007352D" w:rsidRPr="00350B0E" w14:paraId="7CE9E930" w14:textId="77777777" w:rsidTr="00B832E3">
        <w:tc>
          <w:tcPr>
            <w:tcW w:w="3261" w:type="dxa"/>
            <w:shd w:val="clear" w:color="auto" w:fill="FFFFFF"/>
          </w:tcPr>
          <w:p w14:paraId="3CF6EFEE" w14:textId="77777777" w:rsidR="0007352D" w:rsidRPr="00350B0E" w:rsidRDefault="0007352D" w:rsidP="00B832E3">
            <w:pPr>
              <w:rPr>
                <w:rFonts w:ascii="Times New Roman" w:hAnsi="Times New Roman"/>
                <w:szCs w:val="21"/>
              </w:rPr>
            </w:pPr>
            <w:r w:rsidRPr="00350B0E">
              <w:rPr>
                <w:rFonts w:ascii="Times New Roman" w:hAnsi="Times New Roman"/>
                <w:szCs w:val="21"/>
              </w:rPr>
              <w:t>The Product is shipped from Seller’s factory.</w:t>
            </w:r>
          </w:p>
        </w:tc>
        <w:tc>
          <w:tcPr>
            <w:tcW w:w="2655" w:type="dxa"/>
            <w:shd w:val="clear" w:color="auto" w:fill="FFFFFF"/>
          </w:tcPr>
          <w:p w14:paraId="685F5606" w14:textId="27D4B1C6" w:rsidR="0007352D" w:rsidRPr="00350B0E" w:rsidRDefault="0007352D" w:rsidP="00B832E3">
            <w:pPr>
              <w:rPr>
                <w:rFonts w:ascii="Times New Roman" w:hAnsi="Times New Roman"/>
                <w:szCs w:val="21"/>
              </w:rPr>
            </w:pPr>
            <w:r w:rsidRPr="00350B0E">
              <w:rPr>
                <w:rFonts w:ascii="Times New Roman" w:hAnsi="Times New Roman"/>
                <w:szCs w:val="21"/>
              </w:rPr>
              <w:t>October 1, 20</w:t>
            </w:r>
            <w:r w:rsidR="00C929F1">
              <w:rPr>
                <w:rFonts w:ascii="Times New Roman" w:hAnsi="Times New Roman" w:hint="eastAsia"/>
                <w:szCs w:val="21"/>
              </w:rPr>
              <w:t>〇〇</w:t>
            </w:r>
          </w:p>
        </w:tc>
        <w:tc>
          <w:tcPr>
            <w:tcW w:w="2268" w:type="dxa"/>
            <w:shd w:val="clear" w:color="auto" w:fill="FFFFFF"/>
          </w:tcPr>
          <w:p w14:paraId="2C7418D8" w14:textId="77777777" w:rsidR="0007352D" w:rsidRPr="00350B0E" w:rsidRDefault="0007352D" w:rsidP="00B832E3">
            <w:pPr>
              <w:rPr>
                <w:rFonts w:ascii="Times New Roman" w:hAnsi="Times New Roman"/>
                <w:szCs w:val="21"/>
              </w:rPr>
            </w:pPr>
            <w:r w:rsidRPr="00350B0E">
              <w:rPr>
                <w:rFonts w:ascii="Times New Roman" w:hAnsi="Times New Roman"/>
                <w:szCs w:val="21"/>
              </w:rPr>
              <w:t>US$ 4,000,000-</w:t>
            </w:r>
          </w:p>
        </w:tc>
      </w:tr>
      <w:tr w:rsidR="0007352D" w:rsidRPr="00350B0E" w14:paraId="4CF7C608" w14:textId="77777777" w:rsidTr="00B832E3">
        <w:tc>
          <w:tcPr>
            <w:tcW w:w="3261" w:type="dxa"/>
            <w:shd w:val="clear" w:color="auto" w:fill="FFFFFF"/>
          </w:tcPr>
          <w:p w14:paraId="34A3C4A8" w14:textId="77777777" w:rsidR="0007352D" w:rsidRPr="00350B0E" w:rsidRDefault="0007352D" w:rsidP="00B832E3">
            <w:pPr>
              <w:rPr>
                <w:rFonts w:ascii="Times New Roman" w:hAnsi="Times New Roman"/>
                <w:szCs w:val="21"/>
              </w:rPr>
            </w:pPr>
            <w:r w:rsidRPr="00350B0E">
              <w:rPr>
                <w:rFonts w:ascii="Times New Roman" w:hAnsi="Times New Roman"/>
                <w:szCs w:val="21"/>
              </w:rPr>
              <w:t xml:space="preserve">Delivery </w:t>
            </w:r>
          </w:p>
        </w:tc>
        <w:tc>
          <w:tcPr>
            <w:tcW w:w="2655" w:type="dxa"/>
            <w:shd w:val="clear" w:color="auto" w:fill="FFFFFF"/>
          </w:tcPr>
          <w:p w14:paraId="09BC425E" w14:textId="24996628" w:rsidR="0007352D" w:rsidRPr="00350B0E" w:rsidRDefault="0007352D" w:rsidP="00B832E3">
            <w:pPr>
              <w:rPr>
                <w:rFonts w:ascii="Times New Roman" w:hAnsi="Times New Roman"/>
                <w:szCs w:val="21"/>
              </w:rPr>
            </w:pPr>
            <w:r w:rsidRPr="00350B0E">
              <w:rPr>
                <w:rFonts w:ascii="Times New Roman" w:hAnsi="Times New Roman"/>
                <w:szCs w:val="21"/>
              </w:rPr>
              <w:t>December 1, 20</w:t>
            </w:r>
            <w:r w:rsidR="00C929F1">
              <w:rPr>
                <w:rFonts w:ascii="Times New Roman" w:hAnsi="Times New Roman" w:hint="eastAsia"/>
                <w:szCs w:val="21"/>
              </w:rPr>
              <w:t>〇〇</w:t>
            </w:r>
          </w:p>
        </w:tc>
        <w:tc>
          <w:tcPr>
            <w:tcW w:w="2268" w:type="dxa"/>
            <w:shd w:val="clear" w:color="auto" w:fill="FFFFFF"/>
          </w:tcPr>
          <w:p w14:paraId="164AC1C1" w14:textId="77777777" w:rsidR="0007352D" w:rsidRPr="00350B0E" w:rsidRDefault="0007352D" w:rsidP="00981C16">
            <w:pPr>
              <w:ind w:firstLineChars="33" w:firstLine="69"/>
              <w:jc w:val="left"/>
              <w:rPr>
                <w:rFonts w:ascii="Times New Roman" w:hAnsi="Times New Roman"/>
                <w:szCs w:val="21"/>
              </w:rPr>
            </w:pPr>
            <w:r w:rsidRPr="00350B0E">
              <w:rPr>
                <w:rFonts w:ascii="Times New Roman" w:hAnsi="Times New Roman"/>
                <w:szCs w:val="21"/>
              </w:rPr>
              <w:t>US$ 500,000-</w:t>
            </w:r>
          </w:p>
        </w:tc>
      </w:tr>
      <w:tr w:rsidR="0007352D" w:rsidRPr="00350B0E" w14:paraId="352B5F03" w14:textId="77777777" w:rsidTr="00B832E3">
        <w:tc>
          <w:tcPr>
            <w:tcW w:w="3261" w:type="dxa"/>
            <w:shd w:val="clear" w:color="auto" w:fill="FFFFFF"/>
          </w:tcPr>
          <w:p w14:paraId="5874EE3B" w14:textId="77777777" w:rsidR="0007352D" w:rsidRPr="00350B0E" w:rsidRDefault="0007352D" w:rsidP="00B832E3">
            <w:pPr>
              <w:rPr>
                <w:rFonts w:ascii="Times New Roman" w:hAnsi="Times New Roman"/>
                <w:szCs w:val="21"/>
              </w:rPr>
            </w:pPr>
            <w:r w:rsidRPr="00350B0E">
              <w:rPr>
                <w:rFonts w:ascii="Times New Roman" w:hAnsi="Times New Roman"/>
                <w:szCs w:val="21"/>
              </w:rPr>
              <w:t>The acceptance</w:t>
            </w:r>
          </w:p>
          <w:p w14:paraId="18E438A9" w14:textId="77777777" w:rsidR="0007352D" w:rsidRPr="00350B0E" w:rsidRDefault="0007352D" w:rsidP="00B832E3">
            <w:pPr>
              <w:rPr>
                <w:rFonts w:ascii="Times New Roman" w:hAnsi="Times New Roman"/>
                <w:szCs w:val="21"/>
              </w:rPr>
            </w:pPr>
            <w:r w:rsidRPr="00350B0E">
              <w:rPr>
                <w:rFonts w:ascii="Times New Roman" w:hAnsi="Times New Roman"/>
                <w:szCs w:val="21"/>
              </w:rPr>
              <w:t>certificate is issued.</w:t>
            </w:r>
          </w:p>
        </w:tc>
        <w:tc>
          <w:tcPr>
            <w:tcW w:w="2655" w:type="dxa"/>
            <w:shd w:val="clear" w:color="auto" w:fill="FFFFFF"/>
          </w:tcPr>
          <w:p w14:paraId="065E5C1A" w14:textId="4E6A59BE" w:rsidR="0007352D" w:rsidRPr="00350B0E" w:rsidRDefault="0007352D" w:rsidP="00B832E3">
            <w:pPr>
              <w:rPr>
                <w:rFonts w:ascii="Times New Roman" w:hAnsi="Times New Roman"/>
                <w:szCs w:val="21"/>
              </w:rPr>
            </w:pPr>
            <w:r w:rsidRPr="00350B0E">
              <w:rPr>
                <w:rFonts w:ascii="Times New Roman" w:hAnsi="Times New Roman"/>
                <w:szCs w:val="21"/>
              </w:rPr>
              <w:t>December 11, 20</w:t>
            </w:r>
            <w:r w:rsidR="00C929F1">
              <w:rPr>
                <w:rFonts w:ascii="Times New Roman" w:hAnsi="Times New Roman" w:hint="eastAsia"/>
                <w:szCs w:val="21"/>
              </w:rPr>
              <w:t>〇〇</w:t>
            </w:r>
          </w:p>
        </w:tc>
        <w:tc>
          <w:tcPr>
            <w:tcW w:w="2268" w:type="dxa"/>
            <w:shd w:val="clear" w:color="auto" w:fill="FFFFFF"/>
          </w:tcPr>
          <w:p w14:paraId="6D000777" w14:textId="77777777" w:rsidR="0007352D" w:rsidRPr="00350B0E" w:rsidRDefault="0007352D" w:rsidP="00981C16">
            <w:pPr>
              <w:ind w:firstLineChars="33" w:firstLine="69"/>
              <w:jc w:val="left"/>
              <w:rPr>
                <w:rFonts w:ascii="Times New Roman" w:hAnsi="Times New Roman"/>
                <w:szCs w:val="21"/>
              </w:rPr>
            </w:pPr>
            <w:r w:rsidRPr="00350B0E">
              <w:rPr>
                <w:rFonts w:ascii="Times New Roman" w:hAnsi="Times New Roman"/>
                <w:szCs w:val="21"/>
              </w:rPr>
              <w:t>US$ 500,000-</w:t>
            </w:r>
          </w:p>
        </w:tc>
      </w:tr>
    </w:tbl>
    <w:p w14:paraId="5BE8B674" w14:textId="77777777" w:rsidR="0007352D" w:rsidRPr="00350B0E" w:rsidRDefault="0007352D" w:rsidP="0007352D">
      <w:pPr>
        <w:ind w:left="584" w:hanging="584"/>
        <w:rPr>
          <w:rFonts w:ascii="Times New Roman" w:hAnsi="Times New Roman"/>
          <w:szCs w:val="21"/>
        </w:rPr>
      </w:pPr>
    </w:p>
    <w:p w14:paraId="09AC5B1B" w14:textId="77777777" w:rsidR="0007352D" w:rsidRPr="00350B0E" w:rsidRDefault="0007352D" w:rsidP="0007352D">
      <w:pPr>
        <w:ind w:left="426" w:hanging="426"/>
        <w:rPr>
          <w:rFonts w:ascii="Times New Roman" w:hAnsi="Times New Roman"/>
          <w:szCs w:val="21"/>
        </w:rPr>
      </w:pPr>
      <w:r w:rsidRPr="00350B0E">
        <w:rPr>
          <w:rFonts w:ascii="Times New Roman" w:hAnsi="Times New Roman"/>
          <w:szCs w:val="21"/>
        </w:rPr>
        <w:t>3.3 Seller shall issue the bill after each Milestone is achieved, and Buyer shall pay Seller the Payment Amount of each Milestone by telegraphic transfer to a bank account designated by Seller within thirty (30) days after receipt of the bill.  Each Party shall be responsible for any fees charged by its bank in connection with such telegraphic transfers.</w:t>
      </w:r>
    </w:p>
    <w:p w14:paraId="342FE1EB" w14:textId="77777777" w:rsidR="0007352D" w:rsidRPr="00350B0E" w:rsidRDefault="0007352D" w:rsidP="0007352D">
      <w:pPr>
        <w:ind w:left="426" w:hanging="426"/>
        <w:rPr>
          <w:rFonts w:ascii="Times New Roman" w:hAnsi="Times New Roman"/>
        </w:rPr>
      </w:pPr>
    </w:p>
    <w:p w14:paraId="2BFAB64F" w14:textId="77777777" w:rsidR="0007352D" w:rsidRPr="00350B0E" w:rsidRDefault="0007352D" w:rsidP="0007352D">
      <w:pPr>
        <w:ind w:left="426" w:hanging="426"/>
        <w:rPr>
          <w:rFonts w:ascii="Times New Roman" w:hAnsi="Times New Roman"/>
          <w:szCs w:val="21"/>
        </w:rPr>
      </w:pPr>
      <w:r w:rsidRPr="00350B0E">
        <w:rPr>
          <w:rFonts w:ascii="Times New Roman" w:hAnsi="Times New Roman"/>
          <w:szCs w:val="21"/>
        </w:rPr>
        <w:t>3.4 Any amounts not paid by the due date will accrue interest at the rate of 1% per calendar month, simple interest.</w:t>
      </w:r>
    </w:p>
    <w:p w14:paraId="4C30C88B" w14:textId="77777777" w:rsidR="0007352D" w:rsidRPr="00350B0E" w:rsidRDefault="0007352D" w:rsidP="0007352D">
      <w:pPr>
        <w:ind w:left="426" w:hanging="426"/>
        <w:rPr>
          <w:rFonts w:ascii="Times New Roman" w:hAnsi="Times New Roman"/>
          <w:szCs w:val="21"/>
        </w:rPr>
      </w:pPr>
    </w:p>
    <w:p w14:paraId="068A6028" w14:textId="77777777" w:rsidR="0007352D" w:rsidRPr="00350B0E" w:rsidRDefault="0007352D" w:rsidP="0007352D">
      <w:pPr>
        <w:ind w:left="336" w:hangingChars="160" w:hanging="336"/>
        <w:rPr>
          <w:rFonts w:ascii="Times New Roman" w:hAnsi="Times New Roman"/>
          <w:szCs w:val="21"/>
        </w:rPr>
      </w:pPr>
      <w:r w:rsidRPr="00350B0E">
        <w:rPr>
          <w:rFonts w:ascii="Times New Roman" w:hAnsi="Times New Roman"/>
          <w:szCs w:val="21"/>
        </w:rPr>
        <w:t xml:space="preserve">3.5 Customs duties incurred on the Product shall be borne by </w:t>
      </w:r>
      <w:r w:rsidR="00350B0E">
        <w:rPr>
          <w:rFonts w:ascii="Times New Roman" w:hAnsi="Times New Roman"/>
          <w:szCs w:val="21"/>
        </w:rPr>
        <w:t xml:space="preserve">the </w:t>
      </w:r>
      <w:r w:rsidRPr="00350B0E">
        <w:rPr>
          <w:rFonts w:ascii="Times New Roman" w:hAnsi="Times New Roman"/>
          <w:szCs w:val="21"/>
        </w:rPr>
        <w:t xml:space="preserve">Seller.  All taxes and duties except for customs duties shall be the responsibility of </w:t>
      </w:r>
      <w:r w:rsidR="00350B0E">
        <w:rPr>
          <w:rFonts w:ascii="Times New Roman" w:hAnsi="Times New Roman"/>
          <w:szCs w:val="21"/>
        </w:rPr>
        <w:t xml:space="preserve">the </w:t>
      </w:r>
      <w:r w:rsidRPr="00350B0E">
        <w:rPr>
          <w:rFonts w:ascii="Times New Roman" w:hAnsi="Times New Roman"/>
          <w:szCs w:val="21"/>
        </w:rPr>
        <w:t>Buyer.</w:t>
      </w:r>
    </w:p>
    <w:p w14:paraId="059781FA" w14:textId="77777777" w:rsidR="0007352D" w:rsidRPr="00350B0E" w:rsidRDefault="0007352D" w:rsidP="0007352D">
      <w:pPr>
        <w:rPr>
          <w:rFonts w:ascii="Times New Roman" w:hAnsi="Times New Roman"/>
        </w:rPr>
      </w:pPr>
    </w:p>
    <w:p w14:paraId="20620414" w14:textId="77777777" w:rsidR="0007352D" w:rsidRPr="00350B0E" w:rsidRDefault="0007352D" w:rsidP="0007352D">
      <w:pPr>
        <w:rPr>
          <w:rFonts w:ascii="Times New Roman" w:hAnsi="Times New Roman"/>
          <w:b/>
          <w:szCs w:val="21"/>
        </w:rPr>
      </w:pPr>
      <w:r w:rsidRPr="00350B0E">
        <w:rPr>
          <w:rFonts w:ascii="Times New Roman" w:hAnsi="Times New Roman"/>
          <w:b/>
          <w:szCs w:val="21"/>
        </w:rPr>
        <w:lastRenderedPageBreak/>
        <w:t>Article 4. Termination</w:t>
      </w:r>
    </w:p>
    <w:p w14:paraId="6B4325D7" w14:textId="77777777" w:rsidR="0007352D" w:rsidRPr="00350B0E" w:rsidRDefault="0007352D" w:rsidP="0007352D">
      <w:pPr>
        <w:rPr>
          <w:rFonts w:ascii="Times New Roman" w:hAnsi="Times New Roman"/>
          <w:szCs w:val="21"/>
        </w:rPr>
      </w:pPr>
      <w:r w:rsidRPr="00350B0E">
        <w:rPr>
          <w:rFonts w:ascii="Times New Roman" w:hAnsi="Times New Roman"/>
          <w:szCs w:val="21"/>
        </w:rPr>
        <w:t>Upon the occurrence of Event of Default as to Buyer, Seller, at its option, (ⅰ) may be relieved from its obligations arising thereafter to deliver the Product, (ⅱ) may terminate this Agreement and (ⅲ)may dispose of or hold any or all of the Product on Buyer’s own risk and account.</w:t>
      </w:r>
    </w:p>
    <w:p w14:paraId="0A0F9A40"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The following events shall constitute </w:t>
      </w:r>
      <w:r w:rsidR="00350B0E">
        <w:rPr>
          <w:rFonts w:ascii="Times New Roman" w:hAnsi="Times New Roman"/>
          <w:szCs w:val="21"/>
        </w:rPr>
        <w:t xml:space="preserve">an </w:t>
      </w:r>
      <w:r w:rsidRPr="00350B0E">
        <w:rPr>
          <w:rFonts w:ascii="Times New Roman" w:hAnsi="Times New Roman"/>
          <w:szCs w:val="21"/>
        </w:rPr>
        <w:t>Event of Default as to Buyer:</w:t>
      </w:r>
    </w:p>
    <w:p w14:paraId="139D4785" w14:textId="77777777" w:rsidR="0007352D" w:rsidRPr="00350B0E" w:rsidRDefault="0007352D" w:rsidP="0007352D">
      <w:pPr>
        <w:ind w:left="420" w:hangingChars="200" w:hanging="420"/>
        <w:rPr>
          <w:rFonts w:ascii="Times New Roman" w:hAnsi="Times New Roman"/>
          <w:szCs w:val="21"/>
        </w:rPr>
      </w:pPr>
      <w:r w:rsidRPr="00350B0E">
        <w:rPr>
          <w:rFonts w:ascii="Times New Roman" w:hAnsi="Times New Roman"/>
          <w:szCs w:val="21"/>
        </w:rPr>
        <w:t>(a) Buyer shall fail to make any payment in accordance with this Agreement; or</w:t>
      </w:r>
    </w:p>
    <w:p w14:paraId="13CD6A9F" w14:textId="77777777" w:rsidR="0007352D" w:rsidRPr="00350B0E" w:rsidRDefault="0007352D" w:rsidP="0007352D">
      <w:pPr>
        <w:ind w:left="420" w:hangingChars="200" w:hanging="420"/>
        <w:rPr>
          <w:rFonts w:ascii="Times New Roman" w:hAnsi="Times New Roman"/>
          <w:szCs w:val="21"/>
        </w:rPr>
      </w:pPr>
      <w:r w:rsidRPr="00350B0E">
        <w:rPr>
          <w:rFonts w:ascii="Times New Roman" w:hAnsi="Times New Roman"/>
          <w:szCs w:val="21"/>
        </w:rPr>
        <w:t xml:space="preserve">(b) If Buyer becomes bankrupt or insolvent, or if any proceeding is brought against Buyer, voluntarily or involuntarily, under the bankruptcy laws or any insolvency laws. </w:t>
      </w:r>
    </w:p>
    <w:p w14:paraId="4A801D2B" w14:textId="77777777" w:rsidR="0007352D" w:rsidRPr="00350B0E" w:rsidRDefault="0007352D" w:rsidP="0007352D">
      <w:pPr>
        <w:rPr>
          <w:rFonts w:ascii="Times New Roman" w:hAnsi="Times New Roman"/>
        </w:rPr>
      </w:pPr>
    </w:p>
    <w:p w14:paraId="2FEBD86F"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5. Warranty</w:t>
      </w:r>
    </w:p>
    <w:p w14:paraId="05DADDB0"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5.1</w:t>
      </w:r>
      <w:r w:rsidRPr="00350B0E">
        <w:rPr>
          <w:rFonts w:ascii="Times New Roman" w:hAnsi="Times New Roman"/>
          <w:szCs w:val="21"/>
        </w:rPr>
        <w:tab/>
        <w:t>Seller warrants that the Product will conform to the specifications for the Product contained in Exhibit A for a period of one (1) year starting from the Delivery Date.</w:t>
      </w:r>
    </w:p>
    <w:p w14:paraId="387767BA" w14:textId="77777777" w:rsidR="0007352D" w:rsidRPr="00350B0E" w:rsidRDefault="0007352D" w:rsidP="0007352D">
      <w:pPr>
        <w:ind w:left="584" w:hanging="584"/>
        <w:rPr>
          <w:rFonts w:ascii="Times New Roman" w:hAnsi="Times New Roman"/>
          <w:szCs w:val="21"/>
        </w:rPr>
      </w:pPr>
    </w:p>
    <w:p w14:paraId="57D32CA6"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 xml:space="preserve">5.2 </w:t>
      </w:r>
      <w:r w:rsidR="00350B0E">
        <w:rPr>
          <w:rFonts w:ascii="Times New Roman" w:hAnsi="Times New Roman"/>
          <w:szCs w:val="21"/>
        </w:rPr>
        <w:t xml:space="preserve">  </w:t>
      </w:r>
      <w:r w:rsidRPr="00350B0E">
        <w:rPr>
          <w:rFonts w:ascii="Times New Roman" w:hAnsi="Times New Roman"/>
          <w:szCs w:val="21"/>
        </w:rPr>
        <w:t>ALL WARRANTIES EXPRESSED, IMPLIED</w:t>
      </w:r>
      <w:r w:rsidR="00350B0E">
        <w:rPr>
          <w:rFonts w:ascii="Times New Roman" w:hAnsi="Times New Roman"/>
          <w:szCs w:val="21"/>
        </w:rPr>
        <w:t>,</w:t>
      </w:r>
      <w:r w:rsidRPr="00350B0E">
        <w:rPr>
          <w:rFonts w:ascii="Times New Roman" w:hAnsi="Times New Roman"/>
          <w:szCs w:val="21"/>
        </w:rPr>
        <w:t xml:space="preserve"> OR STATUTORY, INCLUDING BUT NOT LIMITED TO ANY IMPLIED WARRANTIES OF MERCHANTABILITY AND FITNESS FOR A PARTICULAR PURPOSE OR USE, ARE HEREBY EXCLUDED AND DISCLAIMED. THERE ARE NO WARRANTIES THAT EXTEND BEYOND THE DESCRIPTION </w:t>
      </w:r>
      <w:r w:rsidR="00350B0E">
        <w:rPr>
          <w:rFonts w:ascii="Times New Roman" w:hAnsi="Times New Roman"/>
          <w:szCs w:val="21"/>
        </w:rPr>
        <w:t>IN</w:t>
      </w:r>
      <w:r w:rsidR="00350B0E" w:rsidRPr="00350B0E">
        <w:rPr>
          <w:rFonts w:ascii="Times New Roman" w:hAnsi="Times New Roman"/>
          <w:szCs w:val="21"/>
        </w:rPr>
        <w:t xml:space="preserve"> </w:t>
      </w:r>
      <w:r w:rsidRPr="00350B0E">
        <w:rPr>
          <w:rFonts w:ascii="Times New Roman" w:hAnsi="Times New Roman"/>
          <w:szCs w:val="21"/>
        </w:rPr>
        <w:t>ARTICLE 5.1.</w:t>
      </w:r>
    </w:p>
    <w:p w14:paraId="5B64D397" w14:textId="77777777" w:rsidR="0007352D" w:rsidRPr="00350B0E" w:rsidRDefault="0007352D" w:rsidP="0007352D">
      <w:pPr>
        <w:ind w:left="660" w:hanging="460"/>
        <w:rPr>
          <w:rFonts w:ascii="Times New Roman" w:hAnsi="Times New Roman"/>
          <w:szCs w:val="21"/>
        </w:rPr>
      </w:pPr>
    </w:p>
    <w:p w14:paraId="4616284A" w14:textId="77777777" w:rsidR="0007352D" w:rsidRPr="00350B0E" w:rsidRDefault="0007352D" w:rsidP="0007352D">
      <w:pPr>
        <w:ind w:left="584" w:hanging="584"/>
        <w:rPr>
          <w:rFonts w:ascii="Times New Roman" w:hAnsi="Times New Roman"/>
          <w:szCs w:val="21"/>
        </w:rPr>
      </w:pPr>
      <w:r w:rsidRPr="00350B0E">
        <w:rPr>
          <w:rFonts w:ascii="Times New Roman" w:hAnsi="Times New Roman"/>
          <w:szCs w:val="21"/>
        </w:rPr>
        <w:t>5.3</w:t>
      </w:r>
      <w:r w:rsidRPr="00350B0E">
        <w:rPr>
          <w:rFonts w:ascii="Times New Roman" w:hAnsi="Times New Roman"/>
          <w:szCs w:val="21"/>
        </w:rPr>
        <w:tab/>
        <w:t>Any claim by Buyer alleging a breach of the above warranty shall be made within fifteen (15) months after the Delivery Date, in relation to a breach that occurred during the above-referenced warranty period.  Buyer's sole remedy for any such breach of warranty shall be, at the option of Seller, (</w:t>
      </w:r>
      <w:proofErr w:type="spellStart"/>
      <w:r w:rsidRPr="00350B0E">
        <w:rPr>
          <w:rFonts w:ascii="Times New Roman" w:hAnsi="Times New Roman"/>
          <w:szCs w:val="21"/>
        </w:rPr>
        <w:t>i</w:t>
      </w:r>
      <w:proofErr w:type="spellEnd"/>
      <w:r w:rsidRPr="00350B0E">
        <w:rPr>
          <w:rFonts w:ascii="Times New Roman" w:hAnsi="Times New Roman"/>
          <w:szCs w:val="21"/>
        </w:rPr>
        <w:t xml:space="preserve">) repair of the Product to cause it to conform to the warranty, or (ii) replacement of the Product that conforms to the warranty.  </w:t>
      </w:r>
    </w:p>
    <w:p w14:paraId="5B146FF4" w14:textId="77777777" w:rsidR="0007352D" w:rsidRPr="00350B0E" w:rsidRDefault="0007352D" w:rsidP="0007352D">
      <w:pPr>
        <w:rPr>
          <w:rFonts w:ascii="Times New Roman" w:hAnsi="Times New Roman"/>
        </w:rPr>
      </w:pPr>
    </w:p>
    <w:p w14:paraId="3A17D203"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6. Limitation of Liability</w:t>
      </w:r>
    </w:p>
    <w:p w14:paraId="3EE085EC" w14:textId="77777777" w:rsidR="0007352D" w:rsidRPr="00350B0E" w:rsidRDefault="0007352D" w:rsidP="0007352D">
      <w:pPr>
        <w:rPr>
          <w:rFonts w:ascii="Times New Roman" w:hAnsi="Times New Roman"/>
          <w:szCs w:val="21"/>
        </w:rPr>
      </w:pPr>
      <w:r w:rsidRPr="00350B0E">
        <w:rPr>
          <w:rFonts w:ascii="Times New Roman" w:hAnsi="Times New Roman"/>
          <w:szCs w:val="21"/>
        </w:rPr>
        <w:t>Seller shall not be responsible, whether in contract or warranty, tort or on any other basis, to Buyer for any special incidental, consequential, indirect or punitive damages including but not limited to, lost profits, lost revenues, lost business chance, loss of use of the Product, and loss of use of other products or facilities.  In addition, Seller's total liability on any or all claims from Buyer shall not exceed the Contract Price set forth in Article 3.1.</w:t>
      </w:r>
      <w:r w:rsidRPr="00350B0E">
        <w:rPr>
          <w:rFonts w:ascii="Times New Roman" w:hAnsi="Times New Roman"/>
          <w:color w:val="FF0000"/>
          <w:szCs w:val="21"/>
        </w:rPr>
        <w:t xml:space="preserve"> </w:t>
      </w:r>
    </w:p>
    <w:p w14:paraId="467E777D" w14:textId="77777777" w:rsidR="0007352D" w:rsidRPr="00350B0E" w:rsidRDefault="0007352D" w:rsidP="0007352D">
      <w:pPr>
        <w:rPr>
          <w:rFonts w:ascii="Times New Roman" w:hAnsi="Times New Roman"/>
        </w:rPr>
      </w:pPr>
    </w:p>
    <w:p w14:paraId="7CBADE8F"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7. Delay in Delivery</w:t>
      </w:r>
    </w:p>
    <w:p w14:paraId="27F90039" w14:textId="09FC977E" w:rsidR="0007352D" w:rsidRPr="00350B0E" w:rsidRDefault="0007352D" w:rsidP="0007352D">
      <w:pPr>
        <w:rPr>
          <w:rFonts w:ascii="Times New Roman" w:hAnsi="Times New Roman"/>
          <w:szCs w:val="21"/>
        </w:rPr>
      </w:pPr>
      <w:r w:rsidRPr="00350B0E">
        <w:rPr>
          <w:rFonts w:ascii="Times New Roman" w:hAnsi="Times New Roman"/>
          <w:szCs w:val="21"/>
        </w:rPr>
        <w:t xml:space="preserve">In the event that </w:t>
      </w:r>
      <w:r w:rsidR="00350B0E">
        <w:rPr>
          <w:rFonts w:ascii="Times New Roman" w:hAnsi="Times New Roman"/>
          <w:szCs w:val="21"/>
        </w:rPr>
        <w:t xml:space="preserve">the </w:t>
      </w:r>
      <w:r w:rsidRPr="00350B0E">
        <w:rPr>
          <w:rFonts w:ascii="Times New Roman" w:hAnsi="Times New Roman"/>
          <w:szCs w:val="21"/>
        </w:rPr>
        <w:t>Delivery Date is delayed beyond December 1, 20</w:t>
      </w:r>
      <w:r w:rsidR="00C929F1">
        <w:rPr>
          <w:rFonts w:ascii="Times New Roman" w:hAnsi="Times New Roman" w:hint="eastAsia"/>
          <w:szCs w:val="21"/>
        </w:rPr>
        <w:t>○○</w:t>
      </w:r>
      <w:r w:rsidRPr="00350B0E">
        <w:rPr>
          <w:rFonts w:ascii="Times New Roman" w:hAnsi="Times New Roman"/>
          <w:szCs w:val="21"/>
        </w:rPr>
        <w:t>, and such delay is not excusable pursuant to Article 13 hereof, Buyer shall have the right to recover liquidated damages from Seller at the rate of 0.1% of the Contract Price for each and every day from December 1, 20</w:t>
      </w:r>
      <w:r w:rsidR="00C929F1">
        <w:rPr>
          <w:rFonts w:ascii="Times New Roman" w:hAnsi="Times New Roman" w:hint="eastAsia"/>
          <w:szCs w:val="21"/>
        </w:rPr>
        <w:t>〇〇</w:t>
      </w:r>
      <w:r w:rsidRPr="00350B0E">
        <w:rPr>
          <w:rFonts w:ascii="Times New Roman" w:hAnsi="Times New Roman"/>
          <w:szCs w:val="21"/>
        </w:rPr>
        <w:t xml:space="preserve">, but </w:t>
      </w:r>
      <w:r w:rsidRPr="00350B0E">
        <w:rPr>
          <w:rFonts w:ascii="Times New Roman" w:hAnsi="Times New Roman"/>
          <w:szCs w:val="21"/>
        </w:rPr>
        <w:lastRenderedPageBreak/>
        <w:t>not exceeding 10% of the Contract Price in total.</w:t>
      </w:r>
    </w:p>
    <w:p w14:paraId="168A5051" w14:textId="77777777" w:rsidR="0007352D" w:rsidRPr="00350B0E" w:rsidRDefault="0007352D" w:rsidP="0007352D">
      <w:pPr>
        <w:rPr>
          <w:rFonts w:ascii="Times New Roman" w:hAnsi="Times New Roman"/>
        </w:rPr>
      </w:pPr>
    </w:p>
    <w:p w14:paraId="53380373" w14:textId="77777777" w:rsidR="0007352D" w:rsidRPr="00350B0E" w:rsidRDefault="0007352D" w:rsidP="0007352D">
      <w:pPr>
        <w:ind w:left="180" w:hanging="180"/>
        <w:rPr>
          <w:rFonts w:ascii="Times New Roman" w:hAnsi="Times New Roman"/>
          <w:b/>
          <w:szCs w:val="21"/>
        </w:rPr>
      </w:pPr>
      <w:r w:rsidRPr="00350B0E">
        <w:rPr>
          <w:rFonts w:ascii="Times New Roman" w:hAnsi="Times New Roman"/>
          <w:b/>
          <w:szCs w:val="21"/>
        </w:rPr>
        <w:t>Article 8. Seller’s Proprietary Information</w:t>
      </w:r>
    </w:p>
    <w:p w14:paraId="26E92C52" w14:textId="77777777" w:rsidR="0007352D" w:rsidRPr="00350B0E" w:rsidRDefault="0007352D" w:rsidP="0007352D">
      <w:pPr>
        <w:rPr>
          <w:rFonts w:ascii="Times New Roman" w:hAnsi="Times New Roman"/>
          <w:szCs w:val="21"/>
        </w:rPr>
      </w:pPr>
      <w:r w:rsidRPr="00350B0E">
        <w:rPr>
          <w:rFonts w:ascii="Times New Roman" w:hAnsi="Times New Roman"/>
          <w:szCs w:val="21"/>
        </w:rPr>
        <w:t>At the time of furnishing confidential or proprietary information, Seller will expressly designate by stamp or other written communication that the information or documentation furnished is confidential.  Buyer agrees (</w:t>
      </w:r>
      <w:proofErr w:type="spellStart"/>
      <w:r w:rsidRPr="00350B0E">
        <w:rPr>
          <w:rFonts w:ascii="Times New Roman" w:hAnsi="Times New Roman"/>
          <w:szCs w:val="21"/>
        </w:rPr>
        <w:t>i</w:t>
      </w:r>
      <w:proofErr w:type="spellEnd"/>
      <w:r w:rsidRPr="00350B0E">
        <w:rPr>
          <w:rFonts w:ascii="Times New Roman" w:hAnsi="Times New Roman"/>
          <w:szCs w:val="21"/>
        </w:rPr>
        <w:t xml:space="preserve">) to treat such information as confidential, (ii) to restrict the use of such information to matters relating to this Agreement, and (iii) to restrict access to such information to employees of Buyer whose access is necessary </w:t>
      </w:r>
      <w:r w:rsidR="00350B0E">
        <w:rPr>
          <w:rFonts w:ascii="Times New Roman" w:hAnsi="Times New Roman"/>
          <w:szCs w:val="21"/>
        </w:rPr>
        <w:t>for</w:t>
      </w:r>
      <w:r w:rsidR="00350B0E" w:rsidRPr="00350B0E">
        <w:rPr>
          <w:rFonts w:ascii="Times New Roman" w:hAnsi="Times New Roman"/>
          <w:szCs w:val="21"/>
        </w:rPr>
        <w:t xml:space="preserve"> </w:t>
      </w:r>
      <w:r w:rsidRPr="00350B0E">
        <w:rPr>
          <w:rFonts w:ascii="Times New Roman" w:hAnsi="Times New Roman"/>
          <w:szCs w:val="21"/>
        </w:rPr>
        <w:t>the implementation of this Agreement.  Confidential information will not be reproduced without Seller’s prior written consent, and all copies of written information will be returned to Seller upon request.  The obligation under this Article 8 shall survive for a period of five (5) years from the end of the warranty period as set forth in Article 5.1 or termination of this Agreement for whatever reason.</w:t>
      </w:r>
    </w:p>
    <w:p w14:paraId="5A55FB96" w14:textId="77777777" w:rsidR="0007352D" w:rsidRPr="00350B0E" w:rsidRDefault="0007352D" w:rsidP="0007352D">
      <w:pPr>
        <w:rPr>
          <w:rFonts w:ascii="Times New Roman" w:hAnsi="Times New Roman"/>
        </w:rPr>
      </w:pPr>
    </w:p>
    <w:p w14:paraId="2FA1935E" w14:textId="77777777" w:rsidR="0007352D" w:rsidRPr="00350B0E" w:rsidRDefault="0007352D" w:rsidP="0007352D">
      <w:pPr>
        <w:rPr>
          <w:rFonts w:ascii="Times New Roman" w:hAnsi="Times New Roman"/>
          <w:szCs w:val="21"/>
        </w:rPr>
      </w:pPr>
      <w:r w:rsidRPr="00350B0E">
        <w:rPr>
          <w:rFonts w:ascii="Times New Roman" w:hAnsi="Times New Roman"/>
          <w:b/>
          <w:szCs w:val="21"/>
        </w:rPr>
        <w:t>Article 9.</w:t>
      </w:r>
      <w:r w:rsidRPr="00350B0E">
        <w:rPr>
          <w:rFonts w:ascii="Times New Roman" w:hAnsi="Times New Roman"/>
          <w:szCs w:val="21"/>
        </w:rPr>
        <w:t xml:space="preserve"> </w:t>
      </w:r>
      <w:r w:rsidRPr="00350B0E">
        <w:rPr>
          <w:rFonts w:ascii="Times New Roman" w:hAnsi="Times New Roman"/>
          <w:b/>
          <w:szCs w:val="21"/>
        </w:rPr>
        <w:t>Title and Risk of Loss</w:t>
      </w:r>
    </w:p>
    <w:p w14:paraId="649F49E0" w14:textId="77777777" w:rsidR="0007352D" w:rsidRPr="00350B0E" w:rsidRDefault="0007352D" w:rsidP="0007352D">
      <w:pPr>
        <w:rPr>
          <w:rFonts w:ascii="Times New Roman" w:hAnsi="Times New Roman"/>
          <w:szCs w:val="21"/>
        </w:rPr>
      </w:pPr>
      <w:r w:rsidRPr="00350B0E">
        <w:rPr>
          <w:rFonts w:ascii="Times New Roman" w:hAnsi="Times New Roman"/>
          <w:szCs w:val="21"/>
        </w:rPr>
        <w:t>Upon Delivery, all risk of loss shall pass to the Buyer in accordance with Article 1.3 hereof.  Title to the Product shall pass to Buyer upon receipt by Seller of full and complete payment in accordance with Article 3 hereof.</w:t>
      </w:r>
    </w:p>
    <w:p w14:paraId="4DE1F037" w14:textId="77777777" w:rsidR="0007352D" w:rsidRPr="00350B0E" w:rsidRDefault="0007352D" w:rsidP="0007352D">
      <w:pPr>
        <w:rPr>
          <w:rFonts w:ascii="Times New Roman" w:hAnsi="Times New Roman"/>
        </w:rPr>
      </w:pPr>
    </w:p>
    <w:p w14:paraId="6FC93FA6" w14:textId="77777777" w:rsidR="0007352D" w:rsidRPr="00350B0E" w:rsidRDefault="0007352D" w:rsidP="0007352D">
      <w:pPr>
        <w:rPr>
          <w:rFonts w:ascii="Times New Roman" w:hAnsi="Times New Roman"/>
          <w:b/>
          <w:color w:val="FF0000"/>
          <w:szCs w:val="21"/>
        </w:rPr>
      </w:pPr>
      <w:r w:rsidRPr="00350B0E">
        <w:rPr>
          <w:rFonts w:ascii="Times New Roman" w:hAnsi="Times New Roman"/>
          <w:b/>
          <w:szCs w:val="21"/>
        </w:rPr>
        <w:t>Article 10. Waiver</w:t>
      </w:r>
    </w:p>
    <w:p w14:paraId="169BC30F" w14:textId="77777777" w:rsidR="0007352D" w:rsidRPr="00350B0E" w:rsidRDefault="0007352D" w:rsidP="0007352D">
      <w:pPr>
        <w:rPr>
          <w:rFonts w:ascii="Times New Roman" w:hAnsi="Times New Roman"/>
          <w:szCs w:val="21"/>
        </w:rPr>
      </w:pPr>
      <w:r w:rsidRPr="00350B0E">
        <w:rPr>
          <w:rFonts w:ascii="Times New Roman" w:hAnsi="Times New Roman"/>
          <w:szCs w:val="21"/>
        </w:rPr>
        <w:t>The failure or delay at any time of either Party to enforce or require full performance of any provision hereof shall in no way be construed as a waiver of such provision nor in any way be construed to affect the right of such Party to thereafter enforce that or any other provision hereof.</w:t>
      </w:r>
    </w:p>
    <w:p w14:paraId="7096E4BF" w14:textId="77777777" w:rsidR="0007352D" w:rsidRPr="00350B0E" w:rsidRDefault="0007352D" w:rsidP="0007352D">
      <w:pPr>
        <w:rPr>
          <w:rFonts w:ascii="Times New Roman" w:hAnsi="Times New Roman"/>
        </w:rPr>
      </w:pPr>
    </w:p>
    <w:p w14:paraId="67D26C78" w14:textId="77777777" w:rsidR="0007352D" w:rsidRPr="00350B0E" w:rsidRDefault="0007352D" w:rsidP="0007352D">
      <w:pPr>
        <w:rPr>
          <w:rFonts w:ascii="Times New Roman" w:hAnsi="Times New Roman"/>
          <w:b/>
          <w:color w:val="FF0000"/>
          <w:szCs w:val="21"/>
        </w:rPr>
      </w:pPr>
      <w:r w:rsidRPr="00350B0E">
        <w:rPr>
          <w:rFonts w:ascii="Times New Roman" w:hAnsi="Times New Roman"/>
          <w:b/>
          <w:szCs w:val="21"/>
        </w:rPr>
        <w:t>Article 11. Severability</w:t>
      </w:r>
    </w:p>
    <w:p w14:paraId="0E9825D1" w14:textId="77777777" w:rsidR="0007352D" w:rsidRPr="00350B0E" w:rsidRDefault="0007352D" w:rsidP="0007352D">
      <w:pPr>
        <w:pStyle w:val="3"/>
        <w:ind w:left="0"/>
        <w:rPr>
          <w:rFonts w:ascii="Times New Roman" w:hAnsi="Times New Roman"/>
        </w:rPr>
      </w:pPr>
      <w:r w:rsidRPr="00350B0E">
        <w:rPr>
          <w:rFonts w:ascii="Times New Roman" w:hAnsi="Times New Roman"/>
        </w:rPr>
        <w:t>In the event that any word, phrase, clause, sentence</w:t>
      </w:r>
      <w:r w:rsidR="00350B0E">
        <w:rPr>
          <w:rFonts w:ascii="Times New Roman" w:hAnsi="Times New Roman"/>
        </w:rPr>
        <w:t>,</w:t>
      </w:r>
      <w:r w:rsidRPr="00350B0E">
        <w:rPr>
          <w:rFonts w:ascii="Times New Roman" w:hAnsi="Times New Roman"/>
        </w:rPr>
        <w:t xml:space="preserve"> or other provision hereof shall violate any applicable statute, ordinance</w:t>
      </w:r>
      <w:r w:rsidR="00350B0E">
        <w:rPr>
          <w:rFonts w:ascii="Times New Roman" w:hAnsi="Times New Roman"/>
        </w:rPr>
        <w:t>,</w:t>
      </w:r>
      <w:r w:rsidRPr="00350B0E">
        <w:rPr>
          <w:rFonts w:ascii="Times New Roman" w:hAnsi="Times New Roman"/>
        </w:rPr>
        <w:t xml:space="preserve"> or rule of law in any jurisdiction in which it is used, such provision shall be ineffective only to the extent of such violation and shall not invalidate any other provision hereof.</w:t>
      </w:r>
    </w:p>
    <w:p w14:paraId="7DEF7DD1" w14:textId="77777777" w:rsidR="0007352D" w:rsidRPr="00350B0E" w:rsidRDefault="0007352D" w:rsidP="0007352D">
      <w:pPr>
        <w:rPr>
          <w:rFonts w:ascii="Times New Roman" w:hAnsi="Times New Roman"/>
        </w:rPr>
      </w:pPr>
    </w:p>
    <w:p w14:paraId="67BAB249"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12. Entire Agreement</w:t>
      </w:r>
    </w:p>
    <w:p w14:paraId="00568200" w14:textId="77777777" w:rsidR="0007352D" w:rsidRPr="00350B0E" w:rsidRDefault="0007352D" w:rsidP="0007352D">
      <w:pPr>
        <w:rPr>
          <w:rFonts w:ascii="Times New Roman" w:hAnsi="Times New Roman"/>
        </w:rPr>
      </w:pPr>
      <w:r w:rsidRPr="00350B0E">
        <w:rPr>
          <w:rFonts w:ascii="Times New Roman" w:hAnsi="Times New Roman"/>
        </w:rPr>
        <w:t>This Agreement shall constitute the sole agreement between the Parties superseding all prior agreements oral or written.  This Agreement cannot be amended or modified except in writing agreed to and signed by the Parties.</w:t>
      </w:r>
    </w:p>
    <w:p w14:paraId="11C5E78F" w14:textId="77777777" w:rsidR="0007352D" w:rsidRPr="00350B0E" w:rsidRDefault="0007352D" w:rsidP="0007352D">
      <w:pPr>
        <w:rPr>
          <w:rFonts w:ascii="Times New Roman" w:hAnsi="Times New Roman"/>
        </w:rPr>
      </w:pPr>
    </w:p>
    <w:p w14:paraId="70511D35" w14:textId="77777777" w:rsidR="0007352D" w:rsidRPr="00350B0E" w:rsidRDefault="0007352D" w:rsidP="0007352D">
      <w:pPr>
        <w:rPr>
          <w:rFonts w:ascii="Times New Roman" w:hAnsi="Times New Roman"/>
          <w:b/>
          <w:color w:val="FF0000"/>
          <w:szCs w:val="21"/>
        </w:rPr>
      </w:pPr>
      <w:r w:rsidRPr="00350B0E">
        <w:rPr>
          <w:rFonts w:ascii="Times New Roman" w:hAnsi="Times New Roman"/>
          <w:b/>
          <w:szCs w:val="21"/>
        </w:rPr>
        <w:t>Article 13. Force Majeure</w:t>
      </w:r>
    </w:p>
    <w:p w14:paraId="72DA74AA"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Neither Party shall be liable for its failure to perform any of its obligations </w:t>
      </w:r>
      <w:r w:rsidRPr="00350B0E">
        <w:rPr>
          <w:rFonts w:ascii="Times New Roman" w:hAnsi="Times New Roman"/>
        </w:rPr>
        <w:t xml:space="preserve">in a timely manner due to circumstances beyond its control, including but not limited to, acts of God, earthquake, flood, typhoon, </w:t>
      </w:r>
      <w:r w:rsidRPr="00350B0E">
        <w:rPr>
          <w:rFonts w:ascii="Times New Roman" w:hAnsi="Times New Roman"/>
        </w:rPr>
        <w:lastRenderedPageBreak/>
        <w:t>tidal wave, fire, plague, war, terrorism, strike, lockout, other labor dispute, governmental acts, orders or regulations</w:t>
      </w:r>
      <w:r w:rsidRPr="00350B0E">
        <w:rPr>
          <w:rFonts w:ascii="Times New Roman" w:hAnsi="Times New Roman"/>
          <w:szCs w:val="21"/>
        </w:rPr>
        <w:t>.  If either Party wishes to invoke this provision, it shall promptly notify the other Party in writing of the nature of the force majeure and the affected obligations.</w:t>
      </w:r>
    </w:p>
    <w:p w14:paraId="41BA9E43" w14:textId="77777777" w:rsidR="0007352D" w:rsidRPr="00350B0E" w:rsidRDefault="0007352D" w:rsidP="0007352D">
      <w:pPr>
        <w:rPr>
          <w:rFonts w:ascii="Times New Roman" w:hAnsi="Times New Roman"/>
        </w:rPr>
      </w:pPr>
    </w:p>
    <w:p w14:paraId="2F563799" w14:textId="77777777" w:rsidR="0007352D" w:rsidRPr="00350B0E" w:rsidRDefault="0007352D" w:rsidP="0007352D">
      <w:pPr>
        <w:rPr>
          <w:rFonts w:ascii="Times New Roman" w:hAnsi="Times New Roman"/>
          <w:b/>
          <w:color w:val="FF0000"/>
          <w:szCs w:val="21"/>
        </w:rPr>
      </w:pPr>
      <w:r w:rsidRPr="00350B0E">
        <w:rPr>
          <w:rFonts w:ascii="Times New Roman" w:hAnsi="Times New Roman"/>
          <w:b/>
          <w:szCs w:val="21"/>
        </w:rPr>
        <w:t>Article 14. Assignment</w:t>
      </w:r>
    </w:p>
    <w:p w14:paraId="199FB875" w14:textId="77777777" w:rsidR="0007352D" w:rsidRPr="00350B0E" w:rsidRDefault="0007352D" w:rsidP="0007352D">
      <w:pPr>
        <w:rPr>
          <w:rFonts w:ascii="Times New Roman" w:hAnsi="Times New Roman"/>
          <w:szCs w:val="21"/>
        </w:rPr>
      </w:pPr>
      <w:r w:rsidRPr="00350B0E">
        <w:rPr>
          <w:rFonts w:ascii="Times New Roman" w:hAnsi="Times New Roman"/>
          <w:szCs w:val="21"/>
        </w:rPr>
        <w:t>Neither Party may assign any portion of its right or delegate any portion of its obligations under this Agreement to a third party without the prior written consent of the other Party.</w:t>
      </w:r>
      <w:r w:rsidRPr="00350B0E" w:rsidDel="00A66827">
        <w:rPr>
          <w:rFonts w:ascii="Times New Roman" w:hAnsi="Times New Roman"/>
          <w:szCs w:val="21"/>
        </w:rPr>
        <w:t xml:space="preserve"> </w:t>
      </w:r>
    </w:p>
    <w:p w14:paraId="1F742C1C" w14:textId="77777777" w:rsidR="0007352D" w:rsidRPr="00350B0E" w:rsidRDefault="0007352D" w:rsidP="0007352D">
      <w:pPr>
        <w:rPr>
          <w:rFonts w:ascii="Times New Roman" w:hAnsi="Times New Roman"/>
        </w:rPr>
      </w:pPr>
    </w:p>
    <w:p w14:paraId="46CCEC36"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15. Governing Law</w:t>
      </w:r>
    </w:p>
    <w:p w14:paraId="3E8EBCBE" w14:textId="77777777" w:rsidR="0007352D" w:rsidRPr="00350B0E" w:rsidRDefault="0007352D" w:rsidP="0007352D">
      <w:pPr>
        <w:tabs>
          <w:tab w:val="left" w:pos="0"/>
        </w:tabs>
        <w:rPr>
          <w:rFonts w:ascii="Times New Roman" w:hAnsi="Times New Roman"/>
          <w:szCs w:val="21"/>
        </w:rPr>
      </w:pPr>
      <w:r w:rsidRPr="00350B0E">
        <w:rPr>
          <w:rFonts w:ascii="Times New Roman" w:hAnsi="Times New Roman"/>
          <w:szCs w:val="21"/>
        </w:rPr>
        <w:t xml:space="preserve">This Agreement shall be construed and interpreted in accordance with the laws of the State of </w:t>
      </w:r>
      <w:smartTag w:uri="urn:schemas-microsoft-com:office:smarttags" w:element="State">
        <w:r w:rsidRPr="00350B0E">
          <w:rPr>
            <w:rFonts w:ascii="Times New Roman" w:hAnsi="Times New Roman"/>
            <w:szCs w:val="21"/>
          </w:rPr>
          <w:t>New York</w:t>
        </w:r>
      </w:smartTag>
      <w:r w:rsidRPr="00350B0E">
        <w:rPr>
          <w:rFonts w:ascii="Times New Roman" w:hAnsi="Times New Roman"/>
          <w:szCs w:val="21"/>
        </w:rPr>
        <w:t xml:space="preserve">, the </w:t>
      </w:r>
      <w:smartTag w:uri="urn:schemas-microsoft-com:office:smarttags" w:element="place">
        <w:smartTag w:uri="urn:schemas-microsoft-com:office:smarttags" w:element="country-region">
          <w:r w:rsidRPr="00350B0E">
            <w:rPr>
              <w:rFonts w:ascii="Times New Roman" w:hAnsi="Times New Roman"/>
              <w:szCs w:val="21"/>
            </w:rPr>
            <w:t>United States of America</w:t>
          </w:r>
        </w:smartTag>
      </w:smartTag>
      <w:r w:rsidRPr="00350B0E">
        <w:rPr>
          <w:rFonts w:ascii="Times New Roman" w:hAnsi="Times New Roman"/>
          <w:szCs w:val="21"/>
        </w:rPr>
        <w:t>.</w:t>
      </w:r>
    </w:p>
    <w:p w14:paraId="04EB98CC" w14:textId="77777777" w:rsidR="0007352D" w:rsidRPr="00350B0E" w:rsidRDefault="0007352D" w:rsidP="0007352D">
      <w:pPr>
        <w:rPr>
          <w:rFonts w:ascii="Times New Roman" w:hAnsi="Times New Roman"/>
        </w:rPr>
      </w:pPr>
    </w:p>
    <w:p w14:paraId="5D51806E" w14:textId="77777777" w:rsidR="0007352D" w:rsidRPr="00350B0E" w:rsidRDefault="0007352D" w:rsidP="0007352D">
      <w:pPr>
        <w:rPr>
          <w:rFonts w:ascii="Times New Roman" w:hAnsi="Times New Roman"/>
          <w:b/>
          <w:szCs w:val="21"/>
        </w:rPr>
      </w:pPr>
      <w:r w:rsidRPr="00350B0E">
        <w:rPr>
          <w:rFonts w:ascii="Times New Roman" w:hAnsi="Times New Roman"/>
          <w:b/>
          <w:szCs w:val="21"/>
        </w:rPr>
        <w:t>Article 16. Jurisdiction</w:t>
      </w:r>
      <w:r w:rsidRPr="00350B0E">
        <w:rPr>
          <w:rFonts w:ascii="Times New Roman" w:hAnsi="Times New Roman"/>
          <w:b/>
          <w:color w:val="FF0000"/>
          <w:szCs w:val="21"/>
        </w:rPr>
        <w:t xml:space="preserve"> </w:t>
      </w:r>
    </w:p>
    <w:p w14:paraId="1AB8F041" w14:textId="77777777" w:rsidR="0007352D" w:rsidRPr="00350B0E" w:rsidRDefault="0007352D" w:rsidP="0007352D">
      <w:pPr>
        <w:tabs>
          <w:tab w:val="left" w:pos="0"/>
        </w:tabs>
        <w:rPr>
          <w:rFonts w:ascii="Times New Roman" w:hAnsi="Times New Roman"/>
          <w:szCs w:val="21"/>
        </w:rPr>
      </w:pPr>
      <w:r w:rsidRPr="00350B0E">
        <w:rPr>
          <w:rFonts w:ascii="Times New Roman" w:hAnsi="Times New Roman"/>
          <w:szCs w:val="21"/>
        </w:rPr>
        <w:t xml:space="preserve">The Parties consent to the exclusive jurisdiction of the United States District Court located in the State of </w:t>
      </w:r>
      <w:smartTag w:uri="urn:schemas-microsoft-com:office:smarttags" w:element="State">
        <w:r w:rsidRPr="00350B0E">
          <w:rPr>
            <w:rFonts w:ascii="Times New Roman" w:hAnsi="Times New Roman"/>
            <w:szCs w:val="21"/>
          </w:rPr>
          <w:t>New York</w:t>
        </w:r>
      </w:smartTag>
      <w:r w:rsidRPr="00350B0E">
        <w:rPr>
          <w:rFonts w:ascii="Times New Roman" w:hAnsi="Times New Roman"/>
          <w:szCs w:val="21"/>
        </w:rPr>
        <w:t xml:space="preserve">, the </w:t>
      </w:r>
      <w:smartTag w:uri="urn:schemas-microsoft-com:office:smarttags" w:element="place">
        <w:smartTag w:uri="urn:schemas-microsoft-com:office:smarttags" w:element="country-region">
          <w:r w:rsidRPr="00350B0E">
            <w:rPr>
              <w:rFonts w:ascii="Times New Roman" w:hAnsi="Times New Roman"/>
              <w:szCs w:val="21"/>
            </w:rPr>
            <w:t>United States of America</w:t>
          </w:r>
        </w:smartTag>
      </w:smartTag>
      <w:r w:rsidRPr="00350B0E">
        <w:rPr>
          <w:rFonts w:ascii="Times New Roman" w:hAnsi="Times New Roman"/>
          <w:szCs w:val="21"/>
        </w:rPr>
        <w:t xml:space="preserve"> for the settlement of all disputes arising under this Agreement.</w:t>
      </w:r>
    </w:p>
    <w:p w14:paraId="43E59D7E" w14:textId="77777777" w:rsidR="0007352D" w:rsidRPr="00350B0E" w:rsidRDefault="0007352D" w:rsidP="0007352D">
      <w:pPr>
        <w:rPr>
          <w:rFonts w:ascii="Times New Roman" w:hAnsi="Times New Roman"/>
        </w:rPr>
      </w:pPr>
    </w:p>
    <w:p w14:paraId="5AD7C73C" w14:textId="77777777" w:rsidR="0007352D" w:rsidRPr="00350B0E" w:rsidRDefault="0007352D" w:rsidP="0007352D">
      <w:pPr>
        <w:rPr>
          <w:rFonts w:ascii="Times New Roman" w:hAnsi="Times New Roman"/>
          <w:szCs w:val="21"/>
        </w:rPr>
      </w:pPr>
      <w:r w:rsidRPr="00350B0E">
        <w:rPr>
          <w:rFonts w:ascii="Times New Roman" w:hAnsi="Times New Roman"/>
          <w:szCs w:val="21"/>
        </w:rPr>
        <w:t>IN WITNESS WHEREOF, the Parties do hereby execute this Agreement as of the date first above written.</w:t>
      </w:r>
    </w:p>
    <w:p w14:paraId="2303282F" w14:textId="77777777" w:rsidR="0007352D" w:rsidRPr="00350B0E" w:rsidRDefault="0007352D" w:rsidP="0007352D">
      <w:pPr>
        <w:ind w:left="200"/>
        <w:rPr>
          <w:rFonts w:ascii="Times New Roman" w:hAnsi="Times New Roman"/>
          <w:szCs w:val="21"/>
        </w:rPr>
      </w:pPr>
    </w:p>
    <w:p w14:paraId="4B294F51"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SELLER                     </w:t>
      </w:r>
      <w:r w:rsidRPr="00350B0E">
        <w:rPr>
          <w:rFonts w:ascii="Times New Roman" w:hAnsi="Times New Roman"/>
          <w:szCs w:val="21"/>
        </w:rPr>
        <w:tab/>
      </w:r>
      <w:r w:rsidRPr="00350B0E">
        <w:rPr>
          <w:rFonts w:ascii="Times New Roman" w:hAnsi="Times New Roman"/>
          <w:szCs w:val="21"/>
        </w:rPr>
        <w:tab/>
        <w:t>BUYER</w:t>
      </w:r>
    </w:p>
    <w:p w14:paraId="0AD4B1C4" w14:textId="77777777" w:rsidR="0007352D" w:rsidRPr="00350B0E" w:rsidRDefault="0007352D" w:rsidP="0007352D">
      <w:pPr>
        <w:rPr>
          <w:rFonts w:ascii="Times New Roman" w:hAnsi="Times New Roman"/>
          <w:szCs w:val="21"/>
        </w:rPr>
      </w:pPr>
    </w:p>
    <w:p w14:paraId="1CB46FCA"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By: </w:t>
      </w:r>
      <w:r w:rsidRPr="00350B0E">
        <w:rPr>
          <w:rFonts w:ascii="Times New Roman" w:hAnsi="Times New Roman"/>
          <w:szCs w:val="21"/>
          <w:u w:val="single"/>
        </w:rPr>
        <w:t xml:space="preserve">               </w:t>
      </w:r>
      <w:r w:rsidRPr="00350B0E">
        <w:rPr>
          <w:rFonts w:ascii="Times New Roman" w:hAnsi="Times New Roman"/>
          <w:szCs w:val="21"/>
          <w:u w:val="single"/>
        </w:rPr>
        <w:t xml:space="preserve">　</w:t>
      </w:r>
      <w:r w:rsidRPr="00350B0E">
        <w:rPr>
          <w:rFonts w:ascii="Times New Roman" w:hAnsi="Times New Roman"/>
          <w:szCs w:val="21"/>
          <w:u w:val="single"/>
        </w:rPr>
        <w:t xml:space="preserve">    </w:t>
      </w:r>
      <w:r w:rsidRPr="00350B0E">
        <w:rPr>
          <w:rFonts w:ascii="Times New Roman" w:hAnsi="Times New Roman"/>
          <w:szCs w:val="21"/>
        </w:rPr>
        <w:t xml:space="preserve">  </w:t>
      </w:r>
      <w:r w:rsidRPr="00350B0E">
        <w:rPr>
          <w:rFonts w:ascii="Times New Roman" w:hAnsi="Times New Roman"/>
          <w:spacing w:val="32"/>
          <w:szCs w:val="21"/>
        </w:rPr>
        <w:t xml:space="preserve"> </w:t>
      </w:r>
      <w:r w:rsidRPr="00350B0E">
        <w:rPr>
          <w:rFonts w:ascii="Times New Roman" w:hAnsi="Times New Roman"/>
          <w:szCs w:val="21"/>
        </w:rPr>
        <w:t xml:space="preserve">  </w:t>
      </w:r>
      <w:r w:rsidRPr="00350B0E">
        <w:rPr>
          <w:rFonts w:ascii="Times New Roman" w:hAnsi="Times New Roman"/>
          <w:szCs w:val="21"/>
        </w:rPr>
        <w:tab/>
      </w:r>
      <w:r w:rsidRPr="00350B0E">
        <w:rPr>
          <w:rFonts w:ascii="Times New Roman" w:hAnsi="Times New Roman"/>
          <w:szCs w:val="21"/>
        </w:rPr>
        <w:tab/>
        <w:t xml:space="preserve">By: </w:t>
      </w:r>
      <w:r w:rsidRPr="00350B0E">
        <w:rPr>
          <w:rFonts w:ascii="Times New Roman" w:hAnsi="Times New Roman"/>
          <w:szCs w:val="21"/>
          <w:u w:val="single"/>
        </w:rPr>
        <w:t xml:space="preserve">                    </w:t>
      </w:r>
      <w:r w:rsidRPr="00350B0E">
        <w:rPr>
          <w:rFonts w:ascii="Times New Roman" w:hAnsi="Times New Roman"/>
          <w:szCs w:val="21"/>
          <w:u w:val="single"/>
        </w:rPr>
        <w:t xml:space="preserve">　</w:t>
      </w:r>
      <w:r w:rsidRPr="00350B0E">
        <w:rPr>
          <w:rFonts w:ascii="Times New Roman" w:hAnsi="Times New Roman"/>
          <w:szCs w:val="21"/>
        </w:rPr>
        <w:t xml:space="preserve">  </w:t>
      </w:r>
    </w:p>
    <w:p w14:paraId="51316C14"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Name:                       </w:t>
      </w:r>
      <w:r w:rsidRPr="00350B0E">
        <w:rPr>
          <w:rFonts w:ascii="Times New Roman" w:hAnsi="Times New Roman"/>
          <w:szCs w:val="21"/>
        </w:rPr>
        <w:tab/>
      </w:r>
      <w:r w:rsidRPr="00350B0E">
        <w:rPr>
          <w:rFonts w:ascii="Times New Roman" w:hAnsi="Times New Roman"/>
          <w:szCs w:val="21"/>
        </w:rPr>
        <w:tab/>
        <w:t>Name:</w:t>
      </w:r>
    </w:p>
    <w:p w14:paraId="700C10FB" w14:textId="77777777" w:rsidR="0007352D" w:rsidRPr="00350B0E" w:rsidRDefault="0007352D" w:rsidP="0007352D">
      <w:pPr>
        <w:rPr>
          <w:rFonts w:ascii="Times New Roman" w:hAnsi="Times New Roman"/>
          <w:szCs w:val="21"/>
        </w:rPr>
      </w:pPr>
      <w:r w:rsidRPr="00350B0E">
        <w:rPr>
          <w:rFonts w:ascii="Times New Roman" w:hAnsi="Times New Roman"/>
          <w:szCs w:val="21"/>
        </w:rPr>
        <w:t xml:space="preserve">Title:                     </w:t>
      </w:r>
      <w:r w:rsidRPr="00350B0E">
        <w:rPr>
          <w:rFonts w:ascii="Times New Roman" w:hAnsi="Times New Roman"/>
          <w:spacing w:val="-12"/>
          <w:szCs w:val="21"/>
        </w:rPr>
        <w:t xml:space="preserve"> </w:t>
      </w:r>
      <w:r w:rsidRPr="00350B0E">
        <w:rPr>
          <w:rFonts w:ascii="Times New Roman" w:hAnsi="Times New Roman"/>
          <w:spacing w:val="-12"/>
          <w:szCs w:val="21"/>
        </w:rPr>
        <w:tab/>
      </w:r>
      <w:r w:rsidRPr="00350B0E">
        <w:rPr>
          <w:rFonts w:ascii="Times New Roman" w:hAnsi="Times New Roman"/>
          <w:spacing w:val="-12"/>
          <w:szCs w:val="21"/>
        </w:rPr>
        <w:tab/>
      </w:r>
      <w:r w:rsidRPr="00350B0E">
        <w:rPr>
          <w:rFonts w:ascii="Times New Roman" w:hAnsi="Times New Roman"/>
          <w:szCs w:val="21"/>
        </w:rPr>
        <w:t>Title:</w:t>
      </w:r>
    </w:p>
    <w:p w14:paraId="19F46599" w14:textId="77777777" w:rsidR="0007352D" w:rsidRPr="00350B0E" w:rsidRDefault="0007352D" w:rsidP="0007352D">
      <w:pPr>
        <w:rPr>
          <w:rFonts w:ascii="Times New Roman" w:hAnsi="Times New Roman"/>
        </w:rPr>
      </w:pPr>
    </w:p>
    <w:p w14:paraId="4FEA4E29" w14:textId="77777777" w:rsidR="0007352D" w:rsidRPr="00350B0E" w:rsidRDefault="0007352D" w:rsidP="0007352D">
      <w:pPr>
        <w:rPr>
          <w:rFonts w:ascii="Times New Roman" w:hAnsi="Times New Roman"/>
        </w:rPr>
      </w:pPr>
    </w:p>
    <w:p w14:paraId="6AC561D8" w14:textId="77777777" w:rsidR="0007352D" w:rsidRPr="00350B0E" w:rsidRDefault="0007352D" w:rsidP="0007352D">
      <w:pPr>
        <w:rPr>
          <w:rFonts w:ascii="Times New Roman" w:hAnsi="Times New Roman"/>
        </w:rPr>
      </w:pPr>
    </w:p>
    <w:p w14:paraId="31478B57" w14:textId="77777777" w:rsidR="0007352D" w:rsidRPr="00350B0E" w:rsidRDefault="0007352D" w:rsidP="0007352D">
      <w:pPr>
        <w:rPr>
          <w:rFonts w:ascii="Times New Roman" w:hAnsi="Times New Roman"/>
        </w:rPr>
      </w:pPr>
    </w:p>
    <w:p w14:paraId="20B9436D" w14:textId="77777777" w:rsidR="0007352D" w:rsidRPr="00350B0E" w:rsidRDefault="0007352D" w:rsidP="0007352D">
      <w:pPr>
        <w:jc w:val="center"/>
        <w:rPr>
          <w:rFonts w:ascii="Times New Roman" w:hAnsi="Times New Roman"/>
        </w:rPr>
      </w:pPr>
      <w:r w:rsidRPr="00350B0E">
        <w:rPr>
          <w:rFonts w:ascii="Times New Roman" w:hAnsi="Times New Roman"/>
        </w:rPr>
        <w:t>Exhibit A</w:t>
      </w:r>
    </w:p>
    <w:p w14:paraId="7E5C76A0" w14:textId="77777777" w:rsidR="0007352D" w:rsidRPr="00350B0E" w:rsidRDefault="0007352D" w:rsidP="0007352D">
      <w:pPr>
        <w:rPr>
          <w:rFonts w:ascii="Times New Roman" w:hAnsi="Times New Roman"/>
        </w:rPr>
      </w:pPr>
    </w:p>
    <w:p w14:paraId="3C3FC3A6" w14:textId="77777777" w:rsidR="0007352D" w:rsidRPr="00350B0E" w:rsidRDefault="0007352D">
      <w:pPr>
        <w:widowControl/>
        <w:jc w:val="left"/>
        <w:rPr>
          <w:rFonts w:ascii="Times New Roman" w:hAnsi="Times New Roman"/>
          <w:szCs w:val="21"/>
        </w:rPr>
      </w:pPr>
      <w:r w:rsidRPr="00350B0E">
        <w:rPr>
          <w:rFonts w:ascii="Times New Roman" w:hAnsi="Times New Roman"/>
          <w:szCs w:val="21"/>
        </w:rPr>
        <w:br w:type="page"/>
      </w:r>
    </w:p>
    <w:p w14:paraId="754183F4" w14:textId="77777777" w:rsidR="0007352D" w:rsidRPr="00350B0E" w:rsidRDefault="0007352D" w:rsidP="00E718D9">
      <w:pPr>
        <w:jc w:val="center"/>
        <w:rPr>
          <w:rFonts w:ascii="Times New Roman" w:hAnsi="Times New Roman"/>
          <w:b/>
          <w:bCs/>
          <w:szCs w:val="21"/>
        </w:rPr>
      </w:pPr>
      <w:r w:rsidRPr="00350B0E">
        <w:rPr>
          <w:rFonts w:ascii="Times New Roman" w:hAnsi="Times New Roman"/>
          <w:b/>
          <w:bCs/>
          <w:szCs w:val="21"/>
        </w:rPr>
        <w:lastRenderedPageBreak/>
        <w:t>製品販売契約書</w:t>
      </w:r>
    </w:p>
    <w:p w14:paraId="6D7020DF" w14:textId="77777777" w:rsidR="0007352D" w:rsidRPr="00350B0E" w:rsidRDefault="0007352D" w:rsidP="00E718D9">
      <w:pPr>
        <w:rPr>
          <w:rFonts w:ascii="Times New Roman" w:hAnsi="Times New Roman"/>
          <w:szCs w:val="21"/>
        </w:rPr>
      </w:pPr>
    </w:p>
    <w:p w14:paraId="01AA0752" w14:textId="212A9C8C"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この契約書は</w:t>
      </w: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2</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w:t>
      </w:r>
      <w:r w:rsidRPr="00350B0E">
        <w:rPr>
          <w:rFonts w:ascii="Times New Roman" w:hAnsi="Times New Roman"/>
          <w:szCs w:val="21"/>
        </w:rPr>
        <w:t>(</w:t>
      </w:r>
      <w:r w:rsidRPr="00350B0E">
        <w:rPr>
          <w:rFonts w:ascii="Times New Roman" w:hAnsi="Times New Roman"/>
          <w:szCs w:val="21"/>
        </w:rPr>
        <w:t>契約締結日</w:t>
      </w:r>
      <w:r w:rsidRPr="00350B0E">
        <w:rPr>
          <w:rFonts w:ascii="Times New Roman" w:hAnsi="Times New Roman"/>
          <w:szCs w:val="21"/>
        </w:rPr>
        <w:t>)</w:t>
      </w:r>
      <w:r w:rsidRPr="00350B0E">
        <w:rPr>
          <w:rFonts w:ascii="Times New Roman" w:hAnsi="Times New Roman"/>
          <w:szCs w:val="21"/>
        </w:rPr>
        <w:t>に、日本法に基づいて設立された法人で本社は日本の大阪市中央区瓦町</w:t>
      </w:r>
      <w:r w:rsidRPr="00350B0E">
        <w:rPr>
          <w:rFonts w:ascii="Times New Roman" w:hAnsi="Times New Roman"/>
          <w:szCs w:val="21"/>
        </w:rPr>
        <w:t>9</w:t>
      </w:r>
      <w:r w:rsidRPr="00350B0E">
        <w:rPr>
          <w:rFonts w:ascii="Times New Roman" w:hAnsi="Times New Roman"/>
          <w:szCs w:val="21"/>
        </w:rPr>
        <w:t>丁目</w:t>
      </w:r>
      <w:r w:rsidRPr="00350B0E">
        <w:rPr>
          <w:rFonts w:ascii="Times New Roman" w:hAnsi="Times New Roman"/>
          <w:szCs w:val="21"/>
        </w:rPr>
        <w:t>7</w:t>
      </w:r>
      <w:r w:rsidRPr="00350B0E">
        <w:rPr>
          <w:rFonts w:ascii="Times New Roman" w:hAnsi="Times New Roman"/>
          <w:szCs w:val="21"/>
        </w:rPr>
        <w:t>番</w:t>
      </w:r>
      <w:r w:rsidRPr="00350B0E">
        <w:rPr>
          <w:rFonts w:ascii="Times New Roman" w:hAnsi="Times New Roman"/>
          <w:szCs w:val="21"/>
        </w:rPr>
        <w:t>8</w:t>
      </w:r>
      <w:r w:rsidRPr="00350B0E">
        <w:rPr>
          <w:rFonts w:ascii="Times New Roman" w:hAnsi="Times New Roman"/>
          <w:szCs w:val="21"/>
        </w:rPr>
        <w:t>号にある</w:t>
      </w:r>
      <w:r w:rsidRPr="00350B0E">
        <w:rPr>
          <w:rFonts w:ascii="Times New Roman" w:hAnsi="Times New Roman"/>
          <w:szCs w:val="21"/>
        </w:rPr>
        <w:t>ABC</w:t>
      </w:r>
      <w:r w:rsidRPr="00350B0E">
        <w:rPr>
          <w:rFonts w:ascii="Times New Roman" w:hAnsi="Times New Roman"/>
          <w:szCs w:val="21"/>
        </w:rPr>
        <w:t>コーポレーション</w:t>
      </w:r>
      <w:r w:rsidRPr="00350B0E">
        <w:rPr>
          <w:rFonts w:ascii="Times New Roman" w:hAnsi="Times New Roman"/>
          <w:szCs w:val="21"/>
        </w:rPr>
        <w:t>(</w:t>
      </w:r>
      <w:r w:rsidRPr="00350B0E">
        <w:rPr>
          <w:rFonts w:ascii="Times New Roman" w:hAnsi="Times New Roman"/>
          <w:szCs w:val="21"/>
        </w:rPr>
        <w:t>売主</w:t>
      </w:r>
      <w:r w:rsidRPr="00350B0E">
        <w:rPr>
          <w:rFonts w:ascii="Times New Roman" w:hAnsi="Times New Roman"/>
          <w:szCs w:val="21"/>
        </w:rPr>
        <w:t>)</w:t>
      </w:r>
      <w:r w:rsidRPr="00350B0E">
        <w:rPr>
          <w:rFonts w:ascii="Times New Roman" w:hAnsi="Times New Roman"/>
          <w:szCs w:val="21"/>
        </w:rPr>
        <w:t>と、デラウェア州法に基づいて設立された法人で本社はニューヨーク州ニューヨーク市</w:t>
      </w:r>
      <w:r w:rsidRPr="00350B0E">
        <w:rPr>
          <w:rFonts w:ascii="Times New Roman" w:hAnsi="Times New Roman"/>
          <w:szCs w:val="21"/>
        </w:rPr>
        <w:t>5</w:t>
      </w:r>
      <w:r w:rsidRPr="00350B0E">
        <w:rPr>
          <w:rFonts w:ascii="Times New Roman" w:hAnsi="Times New Roman"/>
          <w:szCs w:val="21"/>
        </w:rPr>
        <w:t>番街</w:t>
      </w:r>
      <w:r w:rsidRPr="00350B0E">
        <w:rPr>
          <w:rFonts w:ascii="Times New Roman" w:hAnsi="Times New Roman"/>
          <w:szCs w:val="21"/>
        </w:rPr>
        <w:t>123</w:t>
      </w:r>
      <w:r w:rsidRPr="00350B0E">
        <w:rPr>
          <w:rFonts w:ascii="Times New Roman" w:hAnsi="Times New Roman"/>
          <w:szCs w:val="21"/>
        </w:rPr>
        <w:t>にある</w:t>
      </w:r>
      <w:r w:rsidRPr="00350B0E">
        <w:rPr>
          <w:rFonts w:ascii="Times New Roman" w:hAnsi="Times New Roman"/>
          <w:szCs w:val="21"/>
        </w:rPr>
        <w:t>XYZ</w:t>
      </w:r>
      <w:r w:rsidRPr="00350B0E">
        <w:rPr>
          <w:rFonts w:ascii="Times New Roman" w:hAnsi="Times New Roman"/>
          <w:szCs w:val="21"/>
        </w:rPr>
        <w:t>株式会社</w:t>
      </w:r>
      <w:r w:rsidRPr="00350B0E">
        <w:rPr>
          <w:rFonts w:ascii="Times New Roman" w:hAnsi="Times New Roman"/>
          <w:szCs w:val="21"/>
        </w:rPr>
        <w:t>(</w:t>
      </w:r>
      <w:r w:rsidRPr="00350B0E">
        <w:rPr>
          <w:rFonts w:ascii="Times New Roman" w:hAnsi="Times New Roman"/>
          <w:szCs w:val="21"/>
        </w:rPr>
        <w:t>買主</w:t>
      </w:r>
      <w:r w:rsidRPr="00350B0E">
        <w:rPr>
          <w:rFonts w:ascii="Times New Roman" w:hAnsi="Times New Roman"/>
          <w:szCs w:val="21"/>
        </w:rPr>
        <w:t>)</w:t>
      </w:r>
      <w:r w:rsidRPr="00350B0E">
        <w:rPr>
          <w:rFonts w:ascii="Times New Roman" w:hAnsi="Times New Roman"/>
          <w:szCs w:val="21"/>
        </w:rPr>
        <w:t>により、締結される。</w:t>
      </w:r>
      <w:r w:rsidRPr="00350B0E">
        <w:rPr>
          <w:rFonts w:ascii="Times New Roman" w:hAnsi="Times New Roman"/>
          <w:szCs w:val="21"/>
        </w:rPr>
        <w:t>(</w:t>
      </w:r>
      <w:r w:rsidRPr="00350B0E">
        <w:rPr>
          <w:rFonts w:ascii="Times New Roman" w:hAnsi="Times New Roman"/>
          <w:szCs w:val="21"/>
        </w:rPr>
        <w:t>両社あわせて「両当事者</w:t>
      </w:r>
      <w:r w:rsidRPr="00350B0E">
        <w:rPr>
          <w:rFonts w:ascii="Times New Roman" w:hAnsi="Times New Roman"/>
          <w:spacing w:val="-4"/>
          <w:szCs w:val="21"/>
        </w:rPr>
        <w:t>」、個々は「当事者」という</w:t>
      </w:r>
      <w:r w:rsidRPr="00350B0E">
        <w:rPr>
          <w:rFonts w:ascii="Times New Roman" w:hAnsi="Times New Roman"/>
          <w:spacing w:val="-4"/>
          <w:szCs w:val="21"/>
        </w:rPr>
        <w:t>)</w:t>
      </w:r>
      <w:r w:rsidRPr="00350B0E">
        <w:rPr>
          <w:rFonts w:ascii="Times New Roman" w:hAnsi="Times New Roman"/>
          <w:spacing w:val="-4"/>
          <w:szCs w:val="21"/>
        </w:rPr>
        <w:t>。</w:t>
      </w:r>
    </w:p>
    <w:p w14:paraId="72E79573"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売主は</w:t>
      </w:r>
      <w:r w:rsidRPr="00350B0E">
        <w:rPr>
          <w:rFonts w:ascii="Times New Roman" w:hAnsi="Times New Roman"/>
          <w:szCs w:val="21"/>
        </w:rPr>
        <w:t>1.6</w:t>
      </w:r>
      <w:r w:rsidRPr="00350B0E">
        <w:rPr>
          <w:rFonts w:ascii="Times New Roman" w:hAnsi="Times New Roman"/>
          <w:szCs w:val="21"/>
        </w:rPr>
        <w:t>条に規定された製品の販売を望み、買主は売主からその製品の購入を望んでいる。</w:t>
      </w:r>
    </w:p>
    <w:p w14:paraId="395D539E"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したがって、両当事者は以下のとおり本契約を締結することにお互いに合意する。</w:t>
      </w:r>
    </w:p>
    <w:p w14:paraId="4C5D968F" w14:textId="77777777" w:rsidR="007B4A75" w:rsidRPr="00350B0E" w:rsidRDefault="007B4A75" w:rsidP="00E718D9">
      <w:pPr>
        <w:rPr>
          <w:rFonts w:ascii="Times New Roman" w:hAnsi="Times New Roman"/>
        </w:rPr>
      </w:pPr>
    </w:p>
    <w:p w14:paraId="3D65D4B3" w14:textId="77777777" w:rsidR="0007352D" w:rsidRPr="00350B0E" w:rsidRDefault="0007352D" w:rsidP="00E718D9">
      <w:pPr>
        <w:rPr>
          <w:rFonts w:ascii="Times New Roman" w:hAnsi="Times New Roman"/>
          <w:szCs w:val="21"/>
        </w:rPr>
      </w:pPr>
      <w:r w:rsidRPr="00350B0E">
        <w:rPr>
          <w:rFonts w:ascii="Times New Roman" w:hAnsi="Times New Roman"/>
          <w:szCs w:val="21"/>
        </w:rPr>
        <w:t>1</w:t>
      </w:r>
      <w:r w:rsidRPr="00350B0E">
        <w:rPr>
          <w:rFonts w:ascii="Times New Roman" w:hAnsi="Times New Roman"/>
          <w:szCs w:val="21"/>
        </w:rPr>
        <w:t>条　定義</w:t>
      </w:r>
    </w:p>
    <w:p w14:paraId="069DAE53"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付属文書</w:t>
      </w:r>
      <w:r w:rsidRPr="00350B0E">
        <w:rPr>
          <w:rFonts w:ascii="Times New Roman" w:hAnsi="Times New Roman"/>
          <w:szCs w:val="21"/>
        </w:rPr>
        <w:t>A</w:t>
      </w:r>
      <w:r w:rsidRPr="00350B0E">
        <w:rPr>
          <w:rFonts w:ascii="Times New Roman" w:hAnsi="Times New Roman"/>
          <w:szCs w:val="21"/>
        </w:rPr>
        <w:t>を含む本契約書では、以下の文言は以下のとおり意味する。</w:t>
      </w:r>
    </w:p>
    <w:p w14:paraId="6A354AB7" w14:textId="77777777" w:rsidR="00E718D9" w:rsidRPr="00350B0E" w:rsidRDefault="0007352D" w:rsidP="00E718D9">
      <w:pPr>
        <w:rPr>
          <w:rFonts w:ascii="Times New Roman" w:hAnsi="Times New Roman"/>
          <w:szCs w:val="21"/>
        </w:rPr>
      </w:pPr>
      <w:r w:rsidRPr="00350B0E">
        <w:rPr>
          <w:rFonts w:ascii="Times New Roman" w:hAnsi="Times New Roman"/>
          <w:szCs w:val="21"/>
        </w:rPr>
        <w:t>1.1</w:t>
      </w:r>
      <w:r w:rsidRPr="00350B0E">
        <w:rPr>
          <w:rFonts w:ascii="Times New Roman" w:hAnsi="Times New Roman"/>
          <w:szCs w:val="21"/>
        </w:rPr>
        <w:t xml:space="preserve">　「買主の工場」とはフロリダ州オーランド市オレンジ通り</w:t>
      </w:r>
      <w:r w:rsidRPr="00350B0E">
        <w:rPr>
          <w:rFonts w:ascii="Times New Roman" w:hAnsi="Times New Roman"/>
          <w:szCs w:val="21"/>
        </w:rPr>
        <w:t>456</w:t>
      </w:r>
      <w:r w:rsidRPr="00350B0E">
        <w:rPr>
          <w:rFonts w:ascii="Times New Roman" w:hAnsi="Times New Roman"/>
          <w:szCs w:val="21"/>
        </w:rPr>
        <w:t>に位置する買主の工場を意味する。</w:t>
      </w:r>
    </w:p>
    <w:p w14:paraId="198040E6" w14:textId="77777777" w:rsidR="00E718D9" w:rsidRPr="00350B0E" w:rsidRDefault="0007352D" w:rsidP="00E718D9">
      <w:pPr>
        <w:rPr>
          <w:rFonts w:ascii="Times New Roman" w:hAnsi="Times New Roman"/>
          <w:szCs w:val="21"/>
        </w:rPr>
      </w:pPr>
      <w:r w:rsidRPr="00350B0E">
        <w:rPr>
          <w:rFonts w:ascii="Times New Roman" w:hAnsi="Times New Roman"/>
          <w:szCs w:val="21"/>
        </w:rPr>
        <w:t>1.2</w:t>
      </w:r>
      <w:r w:rsidRPr="00350B0E">
        <w:rPr>
          <w:rFonts w:ascii="Times New Roman" w:hAnsi="Times New Roman"/>
          <w:szCs w:val="21"/>
        </w:rPr>
        <w:t xml:space="preserve">　「契約金額」とは</w:t>
      </w:r>
      <w:r w:rsidRPr="00350B0E">
        <w:rPr>
          <w:rFonts w:ascii="Times New Roman" w:hAnsi="Times New Roman"/>
          <w:szCs w:val="21"/>
        </w:rPr>
        <w:t>3.1</w:t>
      </w:r>
      <w:r w:rsidRPr="00350B0E">
        <w:rPr>
          <w:rFonts w:ascii="Times New Roman" w:hAnsi="Times New Roman"/>
          <w:szCs w:val="21"/>
        </w:rPr>
        <w:t>条に記載の製品価格を意味する。</w:t>
      </w:r>
    </w:p>
    <w:p w14:paraId="6846790A" w14:textId="55853AC1" w:rsidR="0007352D" w:rsidRPr="00350B0E" w:rsidRDefault="0007352D" w:rsidP="00E718D9">
      <w:pPr>
        <w:rPr>
          <w:rFonts w:ascii="Times New Roman" w:hAnsi="Times New Roman"/>
          <w:szCs w:val="21"/>
        </w:rPr>
      </w:pPr>
      <w:r w:rsidRPr="00350B0E">
        <w:rPr>
          <w:rFonts w:ascii="Times New Roman" w:hAnsi="Times New Roman"/>
          <w:szCs w:val="21"/>
        </w:rPr>
        <w:t>1.3</w:t>
      </w:r>
      <w:r w:rsidRPr="00350B0E">
        <w:rPr>
          <w:rFonts w:ascii="Times New Roman" w:hAnsi="Times New Roman"/>
          <w:szCs w:val="21"/>
        </w:rPr>
        <w:t xml:space="preserve">　「引渡し」とはインコタームズ</w:t>
      </w:r>
      <w:r w:rsidR="00350B0E">
        <w:rPr>
          <w:rFonts w:ascii="Times New Roman" w:hAnsi="Times New Roman"/>
          <w:szCs w:val="21"/>
        </w:rPr>
        <w:t>®</w:t>
      </w:r>
      <w:r w:rsidRPr="00350B0E">
        <w:rPr>
          <w:rFonts w:ascii="Times New Roman" w:hAnsi="Times New Roman"/>
          <w:szCs w:val="21"/>
        </w:rPr>
        <w:t>20</w:t>
      </w:r>
      <w:r w:rsidR="00AB3B44">
        <w:rPr>
          <w:rFonts w:ascii="Times New Roman" w:hAnsi="Times New Roman" w:hint="eastAsia"/>
          <w:szCs w:val="21"/>
        </w:rPr>
        <w:t>20</w:t>
      </w:r>
      <w:r w:rsidRPr="00350B0E">
        <w:rPr>
          <w:rFonts w:ascii="Times New Roman" w:hAnsi="Times New Roman"/>
          <w:szCs w:val="21"/>
        </w:rPr>
        <w:t>年による買主の工場での関税込持込渡を意味する。</w:t>
      </w:r>
    </w:p>
    <w:p w14:paraId="729E6B64" w14:textId="77777777" w:rsidR="0007352D" w:rsidRPr="00350B0E" w:rsidRDefault="0007352D" w:rsidP="00E718D9">
      <w:pPr>
        <w:rPr>
          <w:rFonts w:ascii="Times New Roman" w:hAnsi="Times New Roman"/>
          <w:szCs w:val="21"/>
        </w:rPr>
      </w:pPr>
      <w:r w:rsidRPr="00350B0E">
        <w:rPr>
          <w:rFonts w:ascii="Times New Roman" w:hAnsi="Times New Roman"/>
          <w:szCs w:val="21"/>
        </w:rPr>
        <w:t>1.4</w:t>
      </w:r>
      <w:r w:rsidRPr="00350B0E">
        <w:rPr>
          <w:rFonts w:ascii="Times New Roman" w:hAnsi="Times New Roman"/>
          <w:szCs w:val="21"/>
        </w:rPr>
        <w:t xml:space="preserve">　「引渡し日」とは製品の引渡しが完了した実際の日を意味する。</w:t>
      </w:r>
    </w:p>
    <w:p w14:paraId="428AD7B6" w14:textId="77777777" w:rsidR="0007352D" w:rsidRPr="00350B0E" w:rsidRDefault="0007352D" w:rsidP="00E718D9">
      <w:pPr>
        <w:rPr>
          <w:rFonts w:ascii="Times New Roman" w:hAnsi="Times New Roman"/>
          <w:szCs w:val="21"/>
        </w:rPr>
      </w:pPr>
      <w:r w:rsidRPr="00350B0E">
        <w:rPr>
          <w:rFonts w:ascii="Times New Roman" w:hAnsi="Times New Roman"/>
          <w:szCs w:val="21"/>
        </w:rPr>
        <w:t>1.5</w:t>
      </w:r>
      <w:r w:rsidRPr="00350B0E">
        <w:rPr>
          <w:rFonts w:ascii="Times New Roman" w:hAnsi="Times New Roman"/>
          <w:szCs w:val="21"/>
        </w:rPr>
        <w:t xml:space="preserve">　「債務不履行事由」とは</w:t>
      </w:r>
      <w:r w:rsidRPr="00350B0E">
        <w:rPr>
          <w:rFonts w:ascii="Times New Roman" w:hAnsi="Times New Roman"/>
          <w:szCs w:val="21"/>
        </w:rPr>
        <w:t>4</w:t>
      </w:r>
      <w:r w:rsidRPr="00350B0E">
        <w:rPr>
          <w:rFonts w:ascii="Times New Roman" w:hAnsi="Times New Roman"/>
          <w:szCs w:val="21"/>
        </w:rPr>
        <w:t>条に記載の債務不履行事由を意味する。</w:t>
      </w:r>
    </w:p>
    <w:p w14:paraId="638228AC" w14:textId="77777777" w:rsidR="0007352D" w:rsidRPr="00350B0E" w:rsidRDefault="0007352D" w:rsidP="00E718D9">
      <w:pPr>
        <w:rPr>
          <w:rFonts w:ascii="Times New Roman" w:hAnsi="Times New Roman"/>
          <w:szCs w:val="21"/>
        </w:rPr>
      </w:pPr>
      <w:r w:rsidRPr="00350B0E">
        <w:rPr>
          <w:rFonts w:ascii="Times New Roman" w:hAnsi="Times New Roman"/>
          <w:szCs w:val="21"/>
        </w:rPr>
        <w:t>1.6</w:t>
      </w:r>
      <w:r w:rsidRPr="00350B0E">
        <w:rPr>
          <w:rFonts w:ascii="Times New Roman" w:hAnsi="Times New Roman"/>
          <w:szCs w:val="21"/>
        </w:rPr>
        <w:t xml:space="preserve">　「製品」とは付属文書</w:t>
      </w:r>
      <w:r w:rsidRPr="00350B0E">
        <w:rPr>
          <w:rFonts w:ascii="Times New Roman" w:hAnsi="Times New Roman"/>
          <w:szCs w:val="21"/>
        </w:rPr>
        <w:t>A</w:t>
      </w:r>
      <w:r w:rsidRPr="00350B0E">
        <w:rPr>
          <w:rFonts w:ascii="Times New Roman" w:hAnsi="Times New Roman"/>
          <w:szCs w:val="21"/>
        </w:rPr>
        <w:t>記載の製品を意味する。</w:t>
      </w:r>
    </w:p>
    <w:p w14:paraId="135F3A3C" w14:textId="77777777" w:rsidR="0007352D" w:rsidRPr="00350B0E" w:rsidRDefault="0007352D" w:rsidP="00E718D9">
      <w:pPr>
        <w:rPr>
          <w:rFonts w:ascii="Times New Roman" w:hAnsi="Times New Roman"/>
        </w:rPr>
      </w:pPr>
    </w:p>
    <w:p w14:paraId="4749CAEA" w14:textId="77777777" w:rsidR="0007352D" w:rsidRPr="00350B0E" w:rsidRDefault="0007352D" w:rsidP="00E718D9">
      <w:pPr>
        <w:rPr>
          <w:rFonts w:ascii="Times New Roman" w:hAnsi="Times New Roman"/>
          <w:szCs w:val="21"/>
        </w:rPr>
      </w:pPr>
      <w:r w:rsidRPr="00350B0E">
        <w:rPr>
          <w:rFonts w:ascii="Times New Roman" w:hAnsi="Times New Roman"/>
          <w:szCs w:val="21"/>
        </w:rPr>
        <w:t>2</w:t>
      </w:r>
      <w:r w:rsidRPr="00350B0E">
        <w:rPr>
          <w:rFonts w:ascii="Times New Roman" w:hAnsi="Times New Roman"/>
          <w:szCs w:val="21"/>
        </w:rPr>
        <w:t>条　引渡し</w:t>
      </w:r>
    </w:p>
    <w:p w14:paraId="74FA58E8" w14:textId="18DF8EE1" w:rsidR="0007352D" w:rsidRPr="00350B0E" w:rsidRDefault="0007352D" w:rsidP="00E718D9">
      <w:pPr>
        <w:numPr>
          <w:ilvl w:val="1"/>
          <w:numId w:val="1"/>
        </w:numPr>
        <w:rPr>
          <w:rFonts w:ascii="Times New Roman" w:hAnsi="Times New Roman"/>
          <w:szCs w:val="21"/>
        </w:rPr>
      </w:pPr>
      <w:r w:rsidRPr="00350B0E">
        <w:rPr>
          <w:rFonts w:ascii="Times New Roman" w:hAnsi="Times New Roman"/>
          <w:szCs w:val="21"/>
        </w:rPr>
        <w:t>引渡し日は</w:t>
      </w: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12</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日以前でなければならない。</w:t>
      </w:r>
    </w:p>
    <w:p w14:paraId="4331BDAF" w14:textId="77777777" w:rsidR="0007352D" w:rsidRPr="00350B0E" w:rsidRDefault="0007352D" w:rsidP="00E718D9">
      <w:pPr>
        <w:numPr>
          <w:ilvl w:val="1"/>
          <w:numId w:val="1"/>
        </w:numPr>
        <w:rPr>
          <w:rFonts w:ascii="Times New Roman" w:hAnsi="Times New Roman"/>
          <w:szCs w:val="21"/>
        </w:rPr>
      </w:pPr>
      <w:r w:rsidRPr="00350B0E">
        <w:rPr>
          <w:rFonts w:ascii="Times New Roman" w:hAnsi="Times New Roman"/>
          <w:szCs w:val="21"/>
        </w:rPr>
        <w:t>引渡し日から</w:t>
      </w:r>
      <w:r w:rsidRPr="00350B0E">
        <w:rPr>
          <w:rFonts w:ascii="Times New Roman" w:hAnsi="Times New Roman"/>
          <w:szCs w:val="21"/>
        </w:rPr>
        <w:t>10</w:t>
      </w:r>
      <w:r w:rsidRPr="00350B0E">
        <w:rPr>
          <w:rFonts w:ascii="Times New Roman" w:hAnsi="Times New Roman"/>
          <w:szCs w:val="21"/>
        </w:rPr>
        <w:t>日以内に、買主は、売主の提供する検査マニュアルに基づき、製品の受入検査を実施する。受入検査の結果、買主が製品に欠陥を見つけた場合、受入検査後</w:t>
      </w:r>
      <w:r w:rsidRPr="00350B0E">
        <w:rPr>
          <w:rFonts w:ascii="Times New Roman" w:hAnsi="Times New Roman"/>
          <w:szCs w:val="21"/>
        </w:rPr>
        <w:t>5</w:t>
      </w:r>
      <w:r w:rsidRPr="00350B0E">
        <w:rPr>
          <w:rFonts w:ascii="Times New Roman" w:hAnsi="Times New Roman"/>
          <w:szCs w:val="21"/>
        </w:rPr>
        <w:t>日以内に売主に欠陥を連絡し、売主は自らの費用で</w:t>
      </w:r>
      <w:r w:rsidRPr="00350B0E">
        <w:rPr>
          <w:rFonts w:ascii="Times New Roman" w:hAnsi="Times New Roman"/>
          <w:szCs w:val="21"/>
        </w:rPr>
        <w:t>5</w:t>
      </w:r>
      <w:r w:rsidRPr="00350B0E">
        <w:rPr>
          <w:rFonts w:ascii="Times New Roman" w:hAnsi="Times New Roman"/>
          <w:szCs w:val="21"/>
        </w:rPr>
        <w:t>条に基づき、速やかに欠陥の状況を救済する。受入検査で欠陥が見つからなかった場合、または欠陥の状況が救済された場合、買主は売主に検収書を発行する。もし買主が上記にしたがって受入検査を実施しない場合、製品は引渡し日に買主に受領されたとみなされ、買主は売主に検収書を発行する。</w:t>
      </w:r>
    </w:p>
    <w:p w14:paraId="6646B0B9" w14:textId="77777777" w:rsidR="0007352D" w:rsidRPr="00350B0E" w:rsidRDefault="0007352D" w:rsidP="00E718D9">
      <w:pPr>
        <w:rPr>
          <w:rFonts w:ascii="Times New Roman" w:hAnsi="Times New Roman"/>
        </w:rPr>
      </w:pPr>
    </w:p>
    <w:p w14:paraId="40F6945B" w14:textId="77777777" w:rsidR="0007352D" w:rsidRPr="00350B0E" w:rsidRDefault="0007352D" w:rsidP="00E718D9">
      <w:pPr>
        <w:rPr>
          <w:rFonts w:ascii="Times New Roman" w:hAnsi="Times New Roman"/>
          <w:szCs w:val="21"/>
        </w:rPr>
      </w:pPr>
      <w:r w:rsidRPr="00350B0E">
        <w:rPr>
          <w:rFonts w:ascii="Times New Roman" w:hAnsi="Times New Roman"/>
          <w:szCs w:val="21"/>
        </w:rPr>
        <w:t>3</w:t>
      </w:r>
      <w:r w:rsidRPr="00350B0E">
        <w:rPr>
          <w:rFonts w:ascii="Times New Roman" w:hAnsi="Times New Roman"/>
          <w:szCs w:val="21"/>
        </w:rPr>
        <w:t>条　価格および支払い</w:t>
      </w:r>
    </w:p>
    <w:p w14:paraId="4EA63728" w14:textId="77777777" w:rsidR="0007352D" w:rsidRPr="00350B0E" w:rsidRDefault="0007352D" w:rsidP="00E718D9">
      <w:pPr>
        <w:rPr>
          <w:rFonts w:ascii="Times New Roman" w:hAnsi="Times New Roman"/>
          <w:szCs w:val="21"/>
        </w:rPr>
      </w:pPr>
      <w:r w:rsidRPr="00350B0E">
        <w:rPr>
          <w:rFonts w:ascii="Times New Roman" w:hAnsi="Times New Roman"/>
          <w:szCs w:val="21"/>
        </w:rPr>
        <w:t>3.1</w:t>
      </w:r>
      <w:r w:rsidRPr="00350B0E">
        <w:rPr>
          <w:rFonts w:ascii="Times New Roman" w:hAnsi="Times New Roman"/>
          <w:szCs w:val="21"/>
        </w:rPr>
        <w:t xml:space="preserve">　契約金額は</w:t>
      </w:r>
      <w:r w:rsidRPr="00350B0E">
        <w:rPr>
          <w:rFonts w:ascii="Times New Roman" w:hAnsi="Times New Roman"/>
          <w:szCs w:val="21"/>
        </w:rPr>
        <w:t>10,000,000</w:t>
      </w:r>
      <w:r w:rsidRPr="00350B0E">
        <w:rPr>
          <w:rFonts w:ascii="Times New Roman" w:hAnsi="Times New Roman"/>
          <w:szCs w:val="21"/>
        </w:rPr>
        <w:t>米ドルである。</w:t>
      </w:r>
    </w:p>
    <w:p w14:paraId="599EDA0A" w14:textId="77777777" w:rsidR="0007352D" w:rsidRPr="00350B0E" w:rsidRDefault="0007352D" w:rsidP="00E718D9">
      <w:pPr>
        <w:numPr>
          <w:ilvl w:val="1"/>
          <w:numId w:val="2"/>
        </w:numPr>
        <w:rPr>
          <w:rFonts w:ascii="Times New Roman" w:hAnsi="Times New Roman"/>
          <w:szCs w:val="21"/>
        </w:rPr>
      </w:pPr>
      <w:r w:rsidRPr="00350B0E">
        <w:rPr>
          <w:rFonts w:ascii="Times New Roman" w:hAnsi="Times New Roman"/>
          <w:szCs w:val="21"/>
        </w:rPr>
        <w:t>買主は売主に次のとおり支払う。</w:t>
      </w:r>
    </w:p>
    <w:p w14:paraId="3E1F89AD" w14:textId="77777777" w:rsidR="00357D54" w:rsidRPr="00350B0E" w:rsidRDefault="00357D54" w:rsidP="00357D54">
      <w:pPr>
        <w:ind w:left="720"/>
        <w:rPr>
          <w:rFonts w:ascii="Times New Roman" w:hAnsi="Times New Roman"/>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10"/>
        <w:gridCol w:w="2288"/>
      </w:tblGrid>
      <w:tr w:rsidR="0007352D" w:rsidRPr="00350B0E" w14:paraId="6DBEAAA0" w14:textId="77777777" w:rsidTr="00B832E3">
        <w:tc>
          <w:tcPr>
            <w:tcW w:w="3402" w:type="dxa"/>
            <w:shd w:val="clear" w:color="auto" w:fill="auto"/>
          </w:tcPr>
          <w:p w14:paraId="5AF175BB" w14:textId="77777777" w:rsidR="0007352D" w:rsidRPr="00350B0E" w:rsidRDefault="0007352D" w:rsidP="00E718D9">
            <w:pPr>
              <w:jc w:val="center"/>
              <w:rPr>
                <w:rFonts w:ascii="Times New Roman" w:hAnsi="Times New Roman"/>
                <w:b/>
                <w:szCs w:val="21"/>
              </w:rPr>
            </w:pPr>
            <w:r w:rsidRPr="00350B0E">
              <w:rPr>
                <w:rFonts w:ascii="Times New Roman" w:hAnsi="Times New Roman"/>
                <w:b/>
                <w:szCs w:val="21"/>
              </w:rPr>
              <w:lastRenderedPageBreak/>
              <w:t>マイルストーン</w:t>
            </w:r>
          </w:p>
        </w:tc>
        <w:tc>
          <w:tcPr>
            <w:tcW w:w="2410" w:type="dxa"/>
            <w:shd w:val="clear" w:color="auto" w:fill="auto"/>
          </w:tcPr>
          <w:p w14:paraId="7C3E7680" w14:textId="77777777" w:rsidR="0007352D" w:rsidRPr="00350B0E" w:rsidRDefault="0007352D" w:rsidP="00E718D9">
            <w:pPr>
              <w:jc w:val="center"/>
              <w:rPr>
                <w:rFonts w:ascii="Times New Roman" w:hAnsi="Times New Roman"/>
                <w:b/>
                <w:szCs w:val="21"/>
              </w:rPr>
            </w:pPr>
            <w:r w:rsidRPr="00350B0E">
              <w:rPr>
                <w:rFonts w:ascii="Times New Roman" w:hAnsi="Times New Roman"/>
                <w:b/>
                <w:szCs w:val="21"/>
              </w:rPr>
              <w:t>予定日</w:t>
            </w:r>
          </w:p>
        </w:tc>
        <w:tc>
          <w:tcPr>
            <w:tcW w:w="2288" w:type="dxa"/>
            <w:shd w:val="clear" w:color="auto" w:fill="auto"/>
          </w:tcPr>
          <w:p w14:paraId="0354F81A" w14:textId="77777777" w:rsidR="0007352D" w:rsidRPr="00350B0E" w:rsidRDefault="0007352D" w:rsidP="00E718D9">
            <w:pPr>
              <w:jc w:val="center"/>
              <w:rPr>
                <w:rFonts w:ascii="Times New Roman" w:hAnsi="Times New Roman"/>
                <w:b/>
                <w:szCs w:val="21"/>
              </w:rPr>
            </w:pPr>
            <w:r w:rsidRPr="00350B0E">
              <w:rPr>
                <w:rFonts w:ascii="Times New Roman" w:hAnsi="Times New Roman"/>
                <w:b/>
                <w:szCs w:val="21"/>
              </w:rPr>
              <w:t>支払額</w:t>
            </w:r>
          </w:p>
        </w:tc>
      </w:tr>
      <w:tr w:rsidR="0007352D" w:rsidRPr="00350B0E" w14:paraId="25A26EB3" w14:textId="77777777" w:rsidTr="00B832E3">
        <w:tc>
          <w:tcPr>
            <w:tcW w:w="3402" w:type="dxa"/>
            <w:shd w:val="clear" w:color="auto" w:fill="auto"/>
          </w:tcPr>
          <w:p w14:paraId="46A4AA46" w14:textId="77777777" w:rsidR="0007352D" w:rsidRPr="00350B0E" w:rsidRDefault="0007352D" w:rsidP="00E718D9">
            <w:pPr>
              <w:rPr>
                <w:rFonts w:ascii="Times New Roman" w:hAnsi="Times New Roman"/>
                <w:szCs w:val="21"/>
              </w:rPr>
            </w:pPr>
            <w:r w:rsidRPr="00350B0E">
              <w:rPr>
                <w:rFonts w:ascii="Times New Roman" w:hAnsi="Times New Roman"/>
                <w:szCs w:val="21"/>
              </w:rPr>
              <w:t>契約締結日</w:t>
            </w:r>
          </w:p>
        </w:tc>
        <w:tc>
          <w:tcPr>
            <w:tcW w:w="2410" w:type="dxa"/>
            <w:shd w:val="clear" w:color="auto" w:fill="auto"/>
          </w:tcPr>
          <w:p w14:paraId="36250A6F" w14:textId="632238CF" w:rsidR="0007352D" w:rsidRPr="00350B0E" w:rsidRDefault="0007352D" w:rsidP="00E718D9">
            <w:pPr>
              <w:rPr>
                <w:rFonts w:ascii="Times New Roman" w:hAnsi="Times New Roman"/>
                <w:szCs w:val="21"/>
              </w:rPr>
            </w:pP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2</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w:t>
            </w:r>
          </w:p>
        </w:tc>
        <w:tc>
          <w:tcPr>
            <w:tcW w:w="2288" w:type="dxa"/>
            <w:shd w:val="clear" w:color="auto" w:fill="auto"/>
          </w:tcPr>
          <w:p w14:paraId="460E1758" w14:textId="77777777" w:rsidR="0007352D" w:rsidRPr="00350B0E" w:rsidRDefault="0007352D" w:rsidP="00E718D9">
            <w:pPr>
              <w:rPr>
                <w:rFonts w:ascii="Times New Roman" w:hAnsi="Times New Roman"/>
                <w:szCs w:val="21"/>
              </w:rPr>
            </w:pPr>
            <w:r w:rsidRPr="00350B0E">
              <w:rPr>
                <w:rFonts w:ascii="Times New Roman" w:hAnsi="Times New Roman"/>
                <w:szCs w:val="21"/>
              </w:rPr>
              <w:t>1,000,000</w:t>
            </w:r>
            <w:r w:rsidRPr="00350B0E">
              <w:rPr>
                <w:rFonts w:ascii="Times New Roman" w:hAnsi="Times New Roman"/>
                <w:szCs w:val="21"/>
              </w:rPr>
              <w:t>米ドル</w:t>
            </w:r>
          </w:p>
        </w:tc>
      </w:tr>
      <w:tr w:rsidR="0007352D" w:rsidRPr="00350B0E" w14:paraId="04C6F168" w14:textId="77777777" w:rsidTr="00B832E3">
        <w:tc>
          <w:tcPr>
            <w:tcW w:w="3402" w:type="dxa"/>
            <w:shd w:val="clear" w:color="auto" w:fill="auto"/>
          </w:tcPr>
          <w:p w14:paraId="637D99CC" w14:textId="77777777" w:rsidR="0007352D" w:rsidRPr="00350B0E" w:rsidRDefault="0007352D" w:rsidP="00E718D9">
            <w:pPr>
              <w:rPr>
                <w:rFonts w:ascii="Times New Roman" w:hAnsi="Times New Roman"/>
                <w:szCs w:val="21"/>
              </w:rPr>
            </w:pPr>
            <w:r w:rsidRPr="00350B0E">
              <w:rPr>
                <w:rFonts w:ascii="Times New Roman" w:hAnsi="Times New Roman"/>
                <w:szCs w:val="21"/>
              </w:rPr>
              <w:t>主要材料が売主工場到着</w:t>
            </w:r>
          </w:p>
        </w:tc>
        <w:tc>
          <w:tcPr>
            <w:tcW w:w="2410" w:type="dxa"/>
            <w:shd w:val="clear" w:color="auto" w:fill="auto"/>
          </w:tcPr>
          <w:p w14:paraId="64821FF8" w14:textId="5ECCC69D" w:rsidR="0007352D" w:rsidRPr="00350B0E" w:rsidRDefault="0007352D" w:rsidP="00E718D9">
            <w:pPr>
              <w:rPr>
                <w:rFonts w:ascii="Times New Roman" w:hAnsi="Times New Roman"/>
                <w:szCs w:val="21"/>
              </w:rPr>
            </w:pP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4</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w:t>
            </w:r>
          </w:p>
        </w:tc>
        <w:tc>
          <w:tcPr>
            <w:tcW w:w="2288" w:type="dxa"/>
            <w:shd w:val="clear" w:color="auto" w:fill="auto"/>
          </w:tcPr>
          <w:p w14:paraId="6F114668" w14:textId="77777777" w:rsidR="0007352D" w:rsidRPr="00350B0E" w:rsidRDefault="0007352D" w:rsidP="00E718D9">
            <w:pPr>
              <w:rPr>
                <w:rFonts w:ascii="Times New Roman" w:hAnsi="Times New Roman"/>
                <w:szCs w:val="21"/>
              </w:rPr>
            </w:pPr>
            <w:r w:rsidRPr="00350B0E">
              <w:rPr>
                <w:rFonts w:ascii="Times New Roman" w:hAnsi="Times New Roman"/>
                <w:szCs w:val="21"/>
              </w:rPr>
              <w:t>2,000,000</w:t>
            </w:r>
            <w:r w:rsidRPr="00350B0E">
              <w:rPr>
                <w:rFonts w:ascii="Times New Roman" w:hAnsi="Times New Roman"/>
                <w:szCs w:val="21"/>
              </w:rPr>
              <w:t>米ドル</w:t>
            </w:r>
          </w:p>
        </w:tc>
      </w:tr>
      <w:tr w:rsidR="0007352D" w:rsidRPr="00350B0E" w14:paraId="4E64A020" w14:textId="77777777" w:rsidTr="00B832E3">
        <w:tc>
          <w:tcPr>
            <w:tcW w:w="3402" w:type="dxa"/>
            <w:shd w:val="clear" w:color="auto" w:fill="auto"/>
          </w:tcPr>
          <w:p w14:paraId="5F27CC5D" w14:textId="77777777" w:rsidR="0007352D" w:rsidRPr="00350B0E" w:rsidRDefault="0007352D" w:rsidP="00E718D9">
            <w:pPr>
              <w:rPr>
                <w:rFonts w:ascii="Times New Roman" w:hAnsi="Times New Roman"/>
                <w:szCs w:val="21"/>
              </w:rPr>
            </w:pPr>
            <w:r w:rsidRPr="00350B0E">
              <w:rPr>
                <w:rFonts w:ascii="Times New Roman" w:hAnsi="Times New Roman"/>
                <w:szCs w:val="21"/>
              </w:rPr>
              <w:t>売主が最終図面を提出</w:t>
            </w:r>
          </w:p>
        </w:tc>
        <w:tc>
          <w:tcPr>
            <w:tcW w:w="2410" w:type="dxa"/>
            <w:shd w:val="clear" w:color="auto" w:fill="auto"/>
          </w:tcPr>
          <w:p w14:paraId="14D804B9" w14:textId="361BE7B8" w:rsidR="0007352D" w:rsidRPr="00350B0E" w:rsidRDefault="0007352D" w:rsidP="00E718D9">
            <w:pPr>
              <w:rPr>
                <w:rFonts w:ascii="Times New Roman" w:hAnsi="Times New Roman"/>
                <w:szCs w:val="21"/>
              </w:rPr>
            </w:pP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5</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w:t>
            </w:r>
          </w:p>
        </w:tc>
        <w:tc>
          <w:tcPr>
            <w:tcW w:w="2288" w:type="dxa"/>
            <w:shd w:val="clear" w:color="auto" w:fill="auto"/>
          </w:tcPr>
          <w:p w14:paraId="3E39E721" w14:textId="77777777" w:rsidR="0007352D" w:rsidRPr="00350B0E" w:rsidRDefault="0007352D" w:rsidP="00E718D9">
            <w:pPr>
              <w:rPr>
                <w:rFonts w:ascii="Times New Roman" w:hAnsi="Times New Roman"/>
                <w:szCs w:val="21"/>
              </w:rPr>
            </w:pPr>
            <w:r w:rsidRPr="00350B0E">
              <w:rPr>
                <w:rFonts w:ascii="Times New Roman" w:hAnsi="Times New Roman"/>
                <w:szCs w:val="21"/>
              </w:rPr>
              <w:t>2,000,000</w:t>
            </w:r>
            <w:r w:rsidRPr="00350B0E">
              <w:rPr>
                <w:rFonts w:ascii="Times New Roman" w:hAnsi="Times New Roman"/>
                <w:szCs w:val="21"/>
              </w:rPr>
              <w:t>米ドル</w:t>
            </w:r>
          </w:p>
        </w:tc>
      </w:tr>
      <w:tr w:rsidR="0007352D" w:rsidRPr="00350B0E" w14:paraId="723DF4F8" w14:textId="77777777" w:rsidTr="00B832E3">
        <w:tc>
          <w:tcPr>
            <w:tcW w:w="3402" w:type="dxa"/>
            <w:shd w:val="clear" w:color="auto" w:fill="auto"/>
          </w:tcPr>
          <w:p w14:paraId="055FBBE1" w14:textId="77777777" w:rsidR="0007352D" w:rsidRPr="00350B0E" w:rsidRDefault="0007352D" w:rsidP="00E718D9">
            <w:pPr>
              <w:rPr>
                <w:rFonts w:ascii="Times New Roman" w:hAnsi="Times New Roman"/>
                <w:szCs w:val="21"/>
              </w:rPr>
            </w:pPr>
            <w:r w:rsidRPr="00350B0E">
              <w:rPr>
                <w:rFonts w:ascii="Times New Roman" w:hAnsi="Times New Roman"/>
                <w:szCs w:val="21"/>
              </w:rPr>
              <w:t>売主工場から製品出荷</w:t>
            </w:r>
          </w:p>
        </w:tc>
        <w:tc>
          <w:tcPr>
            <w:tcW w:w="2410" w:type="dxa"/>
            <w:shd w:val="clear" w:color="auto" w:fill="auto"/>
          </w:tcPr>
          <w:p w14:paraId="44B74875" w14:textId="64FBC125" w:rsidR="0007352D" w:rsidRPr="00350B0E" w:rsidRDefault="0007352D" w:rsidP="00E718D9">
            <w:pPr>
              <w:rPr>
                <w:rFonts w:ascii="Times New Roman" w:hAnsi="Times New Roman"/>
                <w:szCs w:val="21"/>
              </w:rPr>
            </w:pP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10</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w:t>
            </w:r>
          </w:p>
        </w:tc>
        <w:tc>
          <w:tcPr>
            <w:tcW w:w="2288" w:type="dxa"/>
            <w:shd w:val="clear" w:color="auto" w:fill="auto"/>
          </w:tcPr>
          <w:p w14:paraId="4663804D" w14:textId="77777777" w:rsidR="0007352D" w:rsidRPr="00350B0E" w:rsidRDefault="0007352D" w:rsidP="00E718D9">
            <w:pPr>
              <w:rPr>
                <w:rFonts w:ascii="Times New Roman" w:hAnsi="Times New Roman"/>
                <w:szCs w:val="21"/>
              </w:rPr>
            </w:pPr>
            <w:r w:rsidRPr="00350B0E">
              <w:rPr>
                <w:rFonts w:ascii="Times New Roman" w:hAnsi="Times New Roman"/>
                <w:szCs w:val="21"/>
              </w:rPr>
              <w:t>4,000,000</w:t>
            </w:r>
            <w:r w:rsidRPr="00350B0E">
              <w:rPr>
                <w:rFonts w:ascii="Times New Roman" w:hAnsi="Times New Roman"/>
                <w:szCs w:val="21"/>
              </w:rPr>
              <w:t>米ドル</w:t>
            </w:r>
          </w:p>
        </w:tc>
      </w:tr>
      <w:tr w:rsidR="0007352D" w:rsidRPr="00350B0E" w14:paraId="09AB0CE8" w14:textId="77777777" w:rsidTr="00B832E3">
        <w:tc>
          <w:tcPr>
            <w:tcW w:w="3402" w:type="dxa"/>
            <w:shd w:val="clear" w:color="auto" w:fill="auto"/>
          </w:tcPr>
          <w:p w14:paraId="4DEBB69E" w14:textId="77777777" w:rsidR="0007352D" w:rsidRPr="00350B0E" w:rsidRDefault="0007352D" w:rsidP="00E718D9">
            <w:pPr>
              <w:rPr>
                <w:rFonts w:ascii="Times New Roman" w:hAnsi="Times New Roman"/>
                <w:szCs w:val="21"/>
              </w:rPr>
            </w:pPr>
            <w:r w:rsidRPr="00350B0E">
              <w:rPr>
                <w:rFonts w:ascii="Times New Roman" w:hAnsi="Times New Roman"/>
                <w:szCs w:val="21"/>
              </w:rPr>
              <w:t>引渡し</w:t>
            </w:r>
          </w:p>
        </w:tc>
        <w:tc>
          <w:tcPr>
            <w:tcW w:w="2410" w:type="dxa"/>
            <w:shd w:val="clear" w:color="auto" w:fill="auto"/>
          </w:tcPr>
          <w:p w14:paraId="66C9B439" w14:textId="53D47FD8" w:rsidR="0007352D" w:rsidRPr="00350B0E" w:rsidRDefault="0007352D" w:rsidP="00E718D9">
            <w:pPr>
              <w:rPr>
                <w:rFonts w:ascii="Times New Roman" w:hAnsi="Times New Roman"/>
                <w:szCs w:val="21"/>
              </w:rPr>
            </w:pPr>
            <w:r w:rsidRPr="00350B0E">
              <w:rPr>
                <w:rFonts w:ascii="Times New Roman" w:hAnsi="Times New Roman"/>
                <w:szCs w:val="21"/>
              </w:rPr>
              <w:t>20</w:t>
            </w:r>
            <w:r w:rsidR="00C929F1">
              <w:rPr>
                <w:rFonts w:ascii="Times New Roman" w:hAnsi="Times New Roman" w:hint="eastAsia"/>
                <w:szCs w:val="21"/>
              </w:rPr>
              <w:t>○○</w:t>
            </w:r>
            <w:r w:rsidRPr="00350B0E">
              <w:rPr>
                <w:rFonts w:ascii="Times New Roman" w:hAnsi="Times New Roman"/>
                <w:szCs w:val="21"/>
              </w:rPr>
              <w:t>年</w:t>
            </w:r>
            <w:r w:rsidRPr="00350B0E">
              <w:rPr>
                <w:rFonts w:ascii="Times New Roman" w:hAnsi="Times New Roman"/>
                <w:szCs w:val="21"/>
              </w:rPr>
              <w:t>12</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w:t>
            </w:r>
          </w:p>
        </w:tc>
        <w:tc>
          <w:tcPr>
            <w:tcW w:w="2288" w:type="dxa"/>
            <w:shd w:val="clear" w:color="auto" w:fill="auto"/>
          </w:tcPr>
          <w:p w14:paraId="6313CCF7"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500,000</w:t>
            </w:r>
            <w:r w:rsidRPr="00350B0E">
              <w:rPr>
                <w:rFonts w:ascii="Times New Roman" w:hAnsi="Times New Roman"/>
                <w:szCs w:val="21"/>
              </w:rPr>
              <w:t>米ドル</w:t>
            </w:r>
          </w:p>
        </w:tc>
      </w:tr>
      <w:tr w:rsidR="0007352D" w:rsidRPr="00350B0E" w14:paraId="28ACF119" w14:textId="77777777" w:rsidTr="00B832E3">
        <w:tc>
          <w:tcPr>
            <w:tcW w:w="3402" w:type="dxa"/>
            <w:shd w:val="clear" w:color="auto" w:fill="auto"/>
          </w:tcPr>
          <w:p w14:paraId="021AC659" w14:textId="77777777" w:rsidR="0007352D" w:rsidRPr="00350B0E" w:rsidRDefault="0007352D" w:rsidP="00E718D9">
            <w:pPr>
              <w:rPr>
                <w:rFonts w:ascii="Times New Roman" w:hAnsi="Times New Roman"/>
                <w:szCs w:val="21"/>
              </w:rPr>
            </w:pPr>
            <w:r w:rsidRPr="00350B0E">
              <w:rPr>
                <w:rFonts w:ascii="Times New Roman" w:hAnsi="Times New Roman"/>
                <w:szCs w:val="21"/>
              </w:rPr>
              <w:t>検収書の発行</w:t>
            </w:r>
          </w:p>
        </w:tc>
        <w:tc>
          <w:tcPr>
            <w:tcW w:w="2410" w:type="dxa"/>
            <w:shd w:val="clear" w:color="auto" w:fill="auto"/>
          </w:tcPr>
          <w:p w14:paraId="5838024C" w14:textId="23DE497B" w:rsidR="0007352D" w:rsidRPr="00350B0E" w:rsidRDefault="0007352D" w:rsidP="00E718D9">
            <w:pPr>
              <w:rPr>
                <w:rFonts w:ascii="Times New Roman" w:hAnsi="Times New Roman"/>
                <w:szCs w:val="21"/>
              </w:rPr>
            </w:pP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12</w:t>
            </w:r>
            <w:r w:rsidRPr="00350B0E">
              <w:rPr>
                <w:rFonts w:ascii="Times New Roman" w:hAnsi="Times New Roman"/>
                <w:szCs w:val="21"/>
              </w:rPr>
              <w:t>月</w:t>
            </w:r>
            <w:r w:rsidRPr="00350B0E">
              <w:rPr>
                <w:rFonts w:ascii="Times New Roman" w:hAnsi="Times New Roman"/>
                <w:szCs w:val="21"/>
              </w:rPr>
              <w:t>11</w:t>
            </w:r>
            <w:r w:rsidRPr="00350B0E">
              <w:rPr>
                <w:rFonts w:ascii="Times New Roman" w:hAnsi="Times New Roman"/>
                <w:szCs w:val="21"/>
              </w:rPr>
              <w:t>日</w:t>
            </w:r>
          </w:p>
        </w:tc>
        <w:tc>
          <w:tcPr>
            <w:tcW w:w="2288" w:type="dxa"/>
            <w:shd w:val="clear" w:color="auto" w:fill="auto"/>
          </w:tcPr>
          <w:p w14:paraId="77BCFFC4"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500,000</w:t>
            </w:r>
            <w:r w:rsidRPr="00350B0E">
              <w:rPr>
                <w:rFonts w:ascii="Times New Roman" w:hAnsi="Times New Roman"/>
                <w:szCs w:val="21"/>
              </w:rPr>
              <w:t>米ドル</w:t>
            </w:r>
          </w:p>
        </w:tc>
      </w:tr>
    </w:tbl>
    <w:p w14:paraId="0DAA1F55" w14:textId="77777777" w:rsidR="0007352D" w:rsidRPr="00350B0E" w:rsidRDefault="0007352D" w:rsidP="00E718D9">
      <w:pPr>
        <w:numPr>
          <w:ilvl w:val="1"/>
          <w:numId w:val="2"/>
        </w:numPr>
        <w:rPr>
          <w:rFonts w:ascii="Times New Roman" w:hAnsi="Times New Roman"/>
          <w:szCs w:val="21"/>
        </w:rPr>
      </w:pPr>
      <w:r w:rsidRPr="00350B0E">
        <w:rPr>
          <w:rFonts w:ascii="Times New Roman" w:hAnsi="Times New Roman"/>
          <w:szCs w:val="21"/>
        </w:rPr>
        <w:t>売主は各マイルストーンが達成された後、請求書を発行する。買主は売主に対し、請求書受領後</w:t>
      </w:r>
      <w:r w:rsidRPr="00350B0E">
        <w:rPr>
          <w:rFonts w:ascii="Times New Roman" w:hAnsi="Times New Roman"/>
          <w:szCs w:val="21"/>
        </w:rPr>
        <w:t>30</w:t>
      </w:r>
      <w:r w:rsidRPr="00350B0E">
        <w:rPr>
          <w:rFonts w:ascii="Times New Roman" w:hAnsi="Times New Roman"/>
          <w:szCs w:val="21"/>
        </w:rPr>
        <w:t>日以内に、売主指定の銀行口座に各マイルストーンの支払額を電信送金にて支払う。各当事者は、取引銀行から電信送金に関連して請求される費用について、それぞれが責任を持つ。</w:t>
      </w:r>
    </w:p>
    <w:p w14:paraId="5280ABC9" w14:textId="77777777" w:rsidR="0007352D" w:rsidRPr="00350B0E" w:rsidRDefault="0007352D" w:rsidP="00E718D9">
      <w:pPr>
        <w:numPr>
          <w:ilvl w:val="1"/>
          <w:numId w:val="2"/>
        </w:numPr>
        <w:rPr>
          <w:rFonts w:ascii="Times New Roman" w:hAnsi="Times New Roman"/>
          <w:szCs w:val="21"/>
        </w:rPr>
      </w:pPr>
      <w:r w:rsidRPr="00350B0E">
        <w:rPr>
          <w:rFonts w:ascii="Times New Roman" w:hAnsi="Times New Roman"/>
          <w:szCs w:val="21"/>
        </w:rPr>
        <w:t>支払い期日までに支払われない場合、未払分については暦月</w:t>
      </w:r>
      <w:r w:rsidRPr="00350B0E">
        <w:rPr>
          <w:rFonts w:ascii="Times New Roman" w:hAnsi="Times New Roman"/>
          <w:szCs w:val="21"/>
        </w:rPr>
        <w:t>1</w:t>
      </w:r>
      <w:r w:rsidRPr="00350B0E">
        <w:rPr>
          <w:rFonts w:ascii="Times New Roman" w:hAnsi="Times New Roman"/>
          <w:szCs w:val="21"/>
        </w:rPr>
        <w:t>％</w:t>
      </w:r>
      <w:r w:rsidRPr="00350B0E">
        <w:rPr>
          <w:rFonts w:ascii="Times New Roman" w:hAnsi="Times New Roman"/>
          <w:szCs w:val="21"/>
        </w:rPr>
        <w:t>(</w:t>
      </w:r>
      <w:r w:rsidRPr="00350B0E">
        <w:rPr>
          <w:rFonts w:ascii="Times New Roman" w:hAnsi="Times New Roman"/>
          <w:szCs w:val="21"/>
        </w:rPr>
        <w:t>単利</w:t>
      </w:r>
      <w:r w:rsidRPr="00350B0E">
        <w:rPr>
          <w:rFonts w:ascii="Times New Roman" w:hAnsi="Times New Roman"/>
          <w:szCs w:val="21"/>
        </w:rPr>
        <w:t>)</w:t>
      </w:r>
      <w:r w:rsidRPr="00350B0E">
        <w:rPr>
          <w:rFonts w:ascii="Times New Roman" w:hAnsi="Times New Roman"/>
          <w:szCs w:val="21"/>
        </w:rPr>
        <w:t>で金利が発生する。</w:t>
      </w:r>
    </w:p>
    <w:p w14:paraId="2D4B28CB" w14:textId="77777777" w:rsidR="0007352D" w:rsidRPr="00350B0E" w:rsidRDefault="0007352D" w:rsidP="00E718D9">
      <w:pPr>
        <w:numPr>
          <w:ilvl w:val="1"/>
          <w:numId w:val="2"/>
        </w:numPr>
        <w:rPr>
          <w:rFonts w:ascii="Times New Roman" w:hAnsi="Times New Roman"/>
          <w:szCs w:val="21"/>
        </w:rPr>
      </w:pPr>
      <w:r w:rsidRPr="00350B0E">
        <w:rPr>
          <w:rFonts w:ascii="Times New Roman" w:hAnsi="Times New Roman"/>
          <w:szCs w:val="21"/>
        </w:rPr>
        <w:t>製品に課される関税は売主が負担する。関税以外の全ての税金は買主の責任である。</w:t>
      </w:r>
    </w:p>
    <w:p w14:paraId="3768C75E" w14:textId="77777777" w:rsidR="0007352D" w:rsidRPr="00350B0E" w:rsidRDefault="0007352D" w:rsidP="00E718D9">
      <w:pPr>
        <w:rPr>
          <w:rFonts w:ascii="Times New Roman" w:hAnsi="Times New Roman"/>
          <w:szCs w:val="21"/>
        </w:rPr>
      </w:pPr>
    </w:p>
    <w:p w14:paraId="49B52FE6" w14:textId="77777777" w:rsidR="0007352D" w:rsidRPr="00350B0E" w:rsidRDefault="0007352D" w:rsidP="00E718D9">
      <w:pPr>
        <w:rPr>
          <w:rFonts w:ascii="Times New Roman" w:hAnsi="Times New Roman"/>
          <w:szCs w:val="21"/>
        </w:rPr>
      </w:pPr>
      <w:r w:rsidRPr="00350B0E">
        <w:rPr>
          <w:rFonts w:ascii="Times New Roman" w:hAnsi="Times New Roman"/>
          <w:szCs w:val="21"/>
        </w:rPr>
        <w:t>4</w:t>
      </w:r>
      <w:r w:rsidRPr="00350B0E">
        <w:rPr>
          <w:rFonts w:ascii="Times New Roman" w:hAnsi="Times New Roman"/>
          <w:szCs w:val="21"/>
        </w:rPr>
        <w:t>条　契約解除</w:t>
      </w:r>
    </w:p>
    <w:p w14:paraId="46FB60B9"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買主に債務不履行事由が生じたときは、売主は自らの選択により、</w:t>
      </w:r>
      <w:r w:rsidRPr="00350B0E">
        <w:rPr>
          <w:rFonts w:ascii="Times New Roman" w:hAnsi="Times New Roman"/>
          <w:szCs w:val="21"/>
        </w:rPr>
        <w:t>(ⅰ)</w:t>
      </w:r>
      <w:r w:rsidRPr="00350B0E">
        <w:rPr>
          <w:rFonts w:ascii="Times New Roman" w:hAnsi="Times New Roman"/>
          <w:szCs w:val="21"/>
        </w:rPr>
        <w:t>製品引渡しのためのその後生じる義務を免れ、</w:t>
      </w:r>
      <w:r w:rsidRPr="00350B0E">
        <w:rPr>
          <w:rFonts w:ascii="Times New Roman" w:hAnsi="Times New Roman"/>
          <w:szCs w:val="21"/>
        </w:rPr>
        <w:t>(ⅱ)</w:t>
      </w:r>
      <w:r w:rsidRPr="00350B0E">
        <w:rPr>
          <w:rFonts w:ascii="Times New Roman" w:hAnsi="Times New Roman"/>
          <w:szCs w:val="21"/>
        </w:rPr>
        <w:t>本契約を解除し、そして</w:t>
      </w:r>
      <w:r w:rsidRPr="00350B0E">
        <w:rPr>
          <w:rFonts w:ascii="Times New Roman" w:hAnsi="Times New Roman"/>
          <w:szCs w:val="21"/>
        </w:rPr>
        <w:t>(ⅲ)</w:t>
      </w:r>
      <w:r w:rsidRPr="00350B0E">
        <w:rPr>
          <w:rFonts w:ascii="Times New Roman" w:hAnsi="Times New Roman"/>
          <w:szCs w:val="21"/>
        </w:rPr>
        <w:t>買主の危険負担と費用負担で、製品の一部または全てを処分もしくは保持することができる。</w:t>
      </w:r>
    </w:p>
    <w:p w14:paraId="34BA6EB4" w14:textId="77777777" w:rsidR="0007352D" w:rsidRPr="00350B0E" w:rsidRDefault="0007352D" w:rsidP="00E718D9">
      <w:pPr>
        <w:ind w:leftChars="100" w:left="361" w:hangingChars="72" w:hanging="151"/>
        <w:rPr>
          <w:rFonts w:ascii="Times New Roman" w:hAnsi="Times New Roman"/>
          <w:szCs w:val="21"/>
        </w:rPr>
      </w:pPr>
      <w:r w:rsidRPr="00350B0E">
        <w:rPr>
          <w:rFonts w:ascii="Times New Roman" w:hAnsi="Times New Roman"/>
          <w:szCs w:val="21"/>
        </w:rPr>
        <w:t>以下の事由は、買主の債務不履行を構成する。</w:t>
      </w:r>
    </w:p>
    <w:p w14:paraId="6F35AC88" w14:textId="77777777" w:rsidR="0007352D" w:rsidRPr="00350B0E" w:rsidRDefault="0007352D" w:rsidP="00E718D9">
      <w:pPr>
        <w:numPr>
          <w:ilvl w:val="0"/>
          <w:numId w:val="3"/>
        </w:numPr>
        <w:tabs>
          <w:tab w:val="clear" w:pos="920"/>
        </w:tabs>
        <w:ind w:left="399" w:hanging="399"/>
        <w:rPr>
          <w:rFonts w:ascii="Times New Roman" w:hAnsi="Times New Roman"/>
          <w:szCs w:val="21"/>
        </w:rPr>
      </w:pPr>
      <w:r w:rsidRPr="00350B0E">
        <w:rPr>
          <w:rFonts w:ascii="Times New Roman" w:hAnsi="Times New Roman"/>
          <w:szCs w:val="21"/>
        </w:rPr>
        <w:t>買主は本契約にしたがって支払いを行わない場合、または</w:t>
      </w:r>
    </w:p>
    <w:p w14:paraId="7928BFA2" w14:textId="77777777" w:rsidR="0007352D" w:rsidRPr="00350B0E" w:rsidRDefault="0007352D" w:rsidP="00E718D9">
      <w:pPr>
        <w:numPr>
          <w:ilvl w:val="0"/>
          <w:numId w:val="3"/>
        </w:numPr>
        <w:tabs>
          <w:tab w:val="clear" w:pos="920"/>
        </w:tabs>
        <w:ind w:left="399" w:hanging="399"/>
        <w:rPr>
          <w:rFonts w:ascii="Times New Roman" w:hAnsi="Times New Roman"/>
          <w:szCs w:val="21"/>
        </w:rPr>
      </w:pPr>
      <w:r w:rsidRPr="00350B0E">
        <w:rPr>
          <w:rFonts w:ascii="Times New Roman" w:hAnsi="Times New Roman"/>
          <w:szCs w:val="21"/>
        </w:rPr>
        <w:t>買主が破産や支払不能、または買主に対し破産法や支払不能者法に基づき、自発的または非自発的を問わず、手続きが行われる場合</w:t>
      </w:r>
    </w:p>
    <w:p w14:paraId="2B4CAF27" w14:textId="77777777" w:rsidR="0007352D" w:rsidRPr="00350B0E" w:rsidRDefault="0007352D" w:rsidP="00E718D9">
      <w:pPr>
        <w:rPr>
          <w:rFonts w:ascii="Times New Roman" w:hAnsi="Times New Roman"/>
        </w:rPr>
      </w:pPr>
    </w:p>
    <w:p w14:paraId="37E8240A" w14:textId="77777777" w:rsidR="0007352D" w:rsidRPr="00350B0E" w:rsidRDefault="0007352D" w:rsidP="00E718D9">
      <w:pPr>
        <w:rPr>
          <w:rFonts w:ascii="Times New Roman" w:hAnsi="Times New Roman"/>
          <w:szCs w:val="21"/>
        </w:rPr>
      </w:pPr>
      <w:r w:rsidRPr="00350B0E">
        <w:rPr>
          <w:rFonts w:ascii="Times New Roman" w:hAnsi="Times New Roman"/>
          <w:szCs w:val="21"/>
        </w:rPr>
        <w:t>5</w:t>
      </w:r>
      <w:r w:rsidRPr="00350B0E">
        <w:rPr>
          <w:rFonts w:ascii="Times New Roman" w:hAnsi="Times New Roman"/>
          <w:szCs w:val="21"/>
        </w:rPr>
        <w:t>条　保証</w:t>
      </w:r>
    </w:p>
    <w:p w14:paraId="5FBB684D" w14:textId="77777777" w:rsidR="0007352D" w:rsidRPr="00350B0E" w:rsidRDefault="0007352D" w:rsidP="00E718D9">
      <w:pPr>
        <w:numPr>
          <w:ilvl w:val="1"/>
          <w:numId w:val="4"/>
        </w:numPr>
        <w:rPr>
          <w:rFonts w:ascii="Times New Roman" w:hAnsi="Times New Roman"/>
          <w:szCs w:val="21"/>
        </w:rPr>
      </w:pPr>
      <w:r w:rsidRPr="00350B0E">
        <w:rPr>
          <w:rFonts w:ascii="Times New Roman" w:hAnsi="Times New Roman"/>
          <w:szCs w:val="21"/>
        </w:rPr>
        <w:t>売主は製品が付属文書</w:t>
      </w:r>
      <w:r w:rsidRPr="00350B0E">
        <w:rPr>
          <w:rFonts w:ascii="Times New Roman" w:hAnsi="Times New Roman"/>
          <w:szCs w:val="21"/>
        </w:rPr>
        <w:t>A</w:t>
      </w:r>
      <w:r w:rsidRPr="00350B0E">
        <w:rPr>
          <w:rFonts w:ascii="Times New Roman" w:hAnsi="Times New Roman"/>
          <w:szCs w:val="21"/>
        </w:rPr>
        <w:t>に記載されている仕様に合致していることを引渡し日から</w:t>
      </w:r>
      <w:r w:rsidRPr="00350B0E">
        <w:rPr>
          <w:rFonts w:ascii="Times New Roman" w:hAnsi="Times New Roman"/>
          <w:szCs w:val="21"/>
        </w:rPr>
        <w:t>1</w:t>
      </w:r>
      <w:r w:rsidRPr="00350B0E">
        <w:rPr>
          <w:rFonts w:ascii="Times New Roman" w:hAnsi="Times New Roman"/>
          <w:szCs w:val="21"/>
        </w:rPr>
        <w:t>年間保証する。</w:t>
      </w:r>
    </w:p>
    <w:p w14:paraId="339D358E" w14:textId="77777777" w:rsidR="0007352D" w:rsidRPr="00350B0E" w:rsidRDefault="0007352D" w:rsidP="00E718D9">
      <w:pPr>
        <w:numPr>
          <w:ilvl w:val="1"/>
          <w:numId w:val="4"/>
        </w:numPr>
        <w:rPr>
          <w:rFonts w:ascii="Times New Roman" w:hAnsi="Times New Roman"/>
          <w:szCs w:val="21"/>
        </w:rPr>
      </w:pPr>
      <w:r w:rsidRPr="00350B0E">
        <w:rPr>
          <w:rFonts w:ascii="Times New Roman" w:hAnsi="Times New Roman"/>
          <w:szCs w:val="21"/>
        </w:rPr>
        <w:t>明示、黙示または法令によるすべての保証</w:t>
      </w:r>
      <w:r w:rsidRPr="00350B0E">
        <w:rPr>
          <w:rFonts w:ascii="Times New Roman" w:hAnsi="Times New Roman"/>
          <w:szCs w:val="21"/>
        </w:rPr>
        <w:t>(</w:t>
      </w:r>
      <w:r w:rsidRPr="00350B0E">
        <w:rPr>
          <w:rFonts w:ascii="Times New Roman" w:hAnsi="Times New Roman"/>
          <w:szCs w:val="21"/>
        </w:rPr>
        <w:t>製品の商品性および特定の目的または使用への適合性の黙示的な保証も含まれ、さらにそれに限定されない</w:t>
      </w:r>
      <w:r w:rsidRPr="00350B0E">
        <w:rPr>
          <w:rFonts w:ascii="Times New Roman" w:hAnsi="Times New Roman"/>
          <w:szCs w:val="21"/>
        </w:rPr>
        <w:t>)</w:t>
      </w:r>
      <w:r w:rsidRPr="00350B0E">
        <w:rPr>
          <w:rFonts w:ascii="Times New Roman" w:hAnsi="Times New Roman"/>
          <w:szCs w:val="21"/>
        </w:rPr>
        <w:t>は排除され放棄される。</w:t>
      </w:r>
      <w:r w:rsidRPr="00350B0E">
        <w:rPr>
          <w:rFonts w:ascii="Times New Roman" w:hAnsi="Times New Roman"/>
          <w:szCs w:val="21"/>
        </w:rPr>
        <w:t>5.1</w:t>
      </w:r>
      <w:r w:rsidRPr="00350B0E">
        <w:rPr>
          <w:rFonts w:ascii="Times New Roman" w:hAnsi="Times New Roman"/>
          <w:szCs w:val="21"/>
        </w:rPr>
        <w:t>条の記載を超えた保証は存在しない。</w:t>
      </w:r>
    </w:p>
    <w:p w14:paraId="311C4B6C" w14:textId="77777777" w:rsidR="0007352D" w:rsidRPr="00350B0E" w:rsidRDefault="0007352D" w:rsidP="00E718D9">
      <w:pPr>
        <w:numPr>
          <w:ilvl w:val="1"/>
          <w:numId w:val="4"/>
        </w:numPr>
        <w:rPr>
          <w:rFonts w:ascii="Times New Roman" w:hAnsi="Times New Roman"/>
          <w:szCs w:val="21"/>
        </w:rPr>
      </w:pPr>
      <w:r w:rsidRPr="00350B0E">
        <w:rPr>
          <w:rFonts w:ascii="Times New Roman" w:hAnsi="Times New Roman"/>
          <w:szCs w:val="21"/>
        </w:rPr>
        <w:t>上記保証期間に発生した上記保証の不履行に対する買主のいかなる請求も、引渡し日から</w:t>
      </w:r>
      <w:r w:rsidRPr="00350B0E">
        <w:rPr>
          <w:rFonts w:ascii="Times New Roman" w:hAnsi="Times New Roman"/>
          <w:szCs w:val="21"/>
        </w:rPr>
        <w:t>15</w:t>
      </w:r>
      <w:r w:rsidRPr="00350B0E">
        <w:rPr>
          <w:rFonts w:ascii="Times New Roman" w:hAnsi="Times New Roman"/>
          <w:szCs w:val="21"/>
        </w:rPr>
        <w:t>ヶ月以内になされなければならない。保証の不履行に対する買主の唯一の救済は、</w:t>
      </w:r>
      <w:r w:rsidRPr="00350B0E">
        <w:rPr>
          <w:rFonts w:ascii="Times New Roman" w:hAnsi="Times New Roman"/>
          <w:szCs w:val="21"/>
        </w:rPr>
        <w:t>(ⅰ)</w:t>
      </w:r>
      <w:r w:rsidRPr="00350B0E">
        <w:rPr>
          <w:rFonts w:ascii="Times New Roman" w:hAnsi="Times New Roman"/>
          <w:szCs w:val="21"/>
        </w:rPr>
        <w:t>保証に適合するよう製品を補修、または</w:t>
      </w:r>
      <w:r w:rsidRPr="00350B0E">
        <w:rPr>
          <w:rFonts w:ascii="Times New Roman" w:hAnsi="Times New Roman"/>
          <w:szCs w:val="21"/>
        </w:rPr>
        <w:t>(ⅱ)</w:t>
      </w:r>
      <w:r w:rsidRPr="00350B0E">
        <w:rPr>
          <w:rFonts w:ascii="Times New Roman" w:hAnsi="Times New Roman"/>
          <w:szCs w:val="21"/>
        </w:rPr>
        <w:t>保証に適合する製品への取替えのいずれかを売主が選択するものとする。</w:t>
      </w:r>
    </w:p>
    <w:p w14:paraId="258648F9" w14:textId="77777777" w:rsidR="0007352D" w:rsidRPr="00350B0E" w:rsidRDefault="0007352D" w:rsidP="00E718D9">
      <w:pPr>
        <w:rPr>
          <w:rFonts w:ascii="Times New Roman" w:hAnsi="Times New Roman"/>
        </w:rPr>
      </w:pPr>
    </w:p>
    <w:p w14:paraId="2BAA5106" w14:textId="77777777" w:rsidR="00357D54" w:rsidRPr="00350B0E" w:rsidRDefault="00357D54" w:rsidP="00E718D9">
      <w:pPr>
        <w:rPr>
          <w:rFonts w:ascii="Times New Roman" w:hAnsi="Times New Roman"/>
          <w:szCs w:val="21"/>
        </w:rPr>
      </w:pPr>
    </w:p>
    <w:p w14:paraId="3FF3217B" w14:textId="77777777" w:rsidR="0007352D" w:rsidRPr="00350B0E" w:rsidRDefault="0007352D" w:rsidP="00E718D9">
      <w:pPr>
        <w:rPr>
          <w:rFonts w:ascii="Times New Roman" w:hAnsi="Times New Roman"/>
          <w:szCs w:val="21"/>
        </w:rPr>
      </w:pPr>
      <w:r w:rsidRPr="00350B0E">
        <w:rPr>
          <w:rFonts w:ascii="Times New Roman" w:hAnsi="Times New Roman"/>
          <w:szCs w:val="21"/>
        </w:rPr>
        <w:lastRenderedPageBreak/>
        <w:t>6</w:t>
      </w:r>
      <w:r w:rsidRPr="00350B0E">
        <w:rPr>
          <w:rFonts w:ascii="Times New Roman" w:hAnsi="Times New Roman"/>
          <w:szCs w:val="21"/>
        </w:rPr>
        <w:t>条　責任の上限</w:t>
      </w:r>
    </w:p>
    <w:p w14:paraId="6D583E67"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売主は、契約上であれ、保証、不法行為、その他に基づくものであれ、いかなる特別な付随損害、結果損害、間接または懲罰的損害に対して責任を負わない。それらの損害は、利益の喪失、収益の喪失、事業機会の喪失、製品使用の喪失、他の製品または施設の使用の喪失を含み、それらに限定されない。さらに、買主の請求に対する売主の全責任は、</w:t>
      </w:r>
      <w:r w:rsidRPr="00350B0E">
        <w:rPr>
          <w:rFonts w:ascii="Times New Roman" w:hAnsi="Times New Roman"/>
          <w:szCs w:val="21"/>
        </w:rPr>
        <w:t>3.1</w:t>
      </w:r>
      <w:r w:rsidRPr="00350B0E">
        <w:rPr>
          <w:rFonts w:ascii="Times New Roman" w:hAnsi="Times New Roman"/>
          <w:szCs w:val="21"/>
        </w:rPr>
        <w:t>条の契約金額を超えないものとする。</w:t>
      </w:r>
    </w:p>
    <w:p w14:paraId="6D5EE3A3" w14:textId="77777777" w:rsidR="0007352D" w:rsidRPr="00350B0E" w:rsidRDefault="0007352D" w:rsidP="00E718D9">
      <w:pPr>
        <w:rPr>
          <w:rFonts w:ascii="Times New Roman" w:hAnsi="Times New Roman"/>
          <w:color w:val="FF0000"/>
          <w:szCs w:val="21"/>
        </w:rPr>
      </w:pPr>
    </w:p>
    <w:p w14:paraId="6C4FC58B" w14:textId="77777777" w:rsidR="0007352D" w:rsidRPr="00350B0E" w:rsidRDefault="0007352D" w:rsidP="00E718D9">
      <w:pPr>
        <w:rPr>
          <w:rFonts w:ascii="Times New Roman" w:hAnsi="Times New Roman"/>
          <w:szCs w:val="21"/>
        </w:rPr>
      </w:pPr>
      <w:r w:rsidRPr="00350B0E">
        <w:rPr>
          <w:rFonts w:ascii="Times New Roman" w:hAnsi="Times New Roman"/>
          <w:szCs w:val="21"/>
        </w:rPr>
        <w:t>7</w:t>
      </w:r>
      <w:r w:rsidRPr="00350B0E">
        <w:rPr>
          <w:rFonts w:ascii="Times New Roman" w:hAnsi="Times New Roman"/>
          <w:szCs w:val="21"/>
        </w:rPr>
        <w:t>条　納期遅れ</w:t>
      </w:r>
    </w:p>
    <w:p w14:paraId="4B5A63E6" w14:textId="4A48EA3D"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引渡し日が</w:t>
      </w: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12</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日を超えて遅れ、その遅れが</w:t>
      </w:r>
      <w:r w:rsidRPr="00350B0E">
        <w:rPr>
          <w:rFonts w:ascii="Times New Roman" w:hAnsi="Times New Roman"/>
          <w:szCs w:val="21"/>
        </w:rPr>
        <w:t>13</w:t>
      </w:r>
      <w:r w:rsidRPr="00350B0E">
        <w:rPr>
          <w:rFonts w:ascii="Times New Roman" w:hAnsi="Times New Roman"/>
          <w:szCs w:val="21"/>
        </w:rPr>
        <w:t>条</w:t>
      </w:r>
      <w:r w:rsidRPr="00350B0E">
        <w:rPr>
          <w:rFonts w:ascii="Times New Roman" w:hAnsi="Times New Roman"/>
          <w:szCs w:val="21"/>
        </w:rPr>
        <w:t>(</w:t>
      </w:r>
      <w:r w:rsidRPr="00350B0E">
        <w:rPr>
          <w:rFonts w:ascii="Times New Roman" w:hAnsi="Times New Roman"/>
          <w:szCs w:val="21"/>
        </w:rPr>
        <w:t>不可抗力</w:t>
      </w:r>
      <w:r w:rsidRPr="00350B0E">
        <w:rPr>
          <w:rFonts w:ascii="Times New Roman" w:hAnsi="Times New Roman"/>
          <w:szCs w:val="21"/>
        </w:rPr>
        <w:t>)</w:t>
      </w:r>
      <w:r w:rsidRPr="00350B0E">
        <w:rPr>
          <w:rFonts w:ascii="Times New Roman" w:hAnsi="Times New Roman"/>
          <w:szCs w:val="21"/>
        </w:rPr>
        <w:t>により許されるものではない場合、買主は</w:t>
      </w:r>
      <w:r w:rsidRPr="00350B0E">
        <w:rPr>
          <w:rFonts w:ascii="Times New Roman" w:hAnsi="Times New Roman"/>
          <w:szCs w:val="21"/>
        </w:rPr>
        <w:t>20</w:t>
      </w:r>
      <w:r w:rsidR="00C929F1">
        <w:rPr>
          <w:rFonts w:ascii="Times New Roman" w:hAnsi="Times New Roman" w:hint="eastAsia"/>
          <w:szCs w:val="21"/>
        </w:rPr>
        <w:t>〇〇</w:t>
      </w:r>
      <w:r w:rsidRPr="00350B0E">
        <w:rPr>
          <w:rFonts w:ascii="Times New Roman" w:hAnsi="Times New Roman"/>
          <w:szCs w:val="21"/>
        </w:rPr>
        <w:t>年</w:t>
      </w:r>
      <w:r w:rsidRPr="00350B0E">
        <w:rPr>
          <w:rFonts w:ascii="Times New Roman" w:hAnsi="Times New Roman"/>
          <w:szCs w:val="21"/>
        </w:rPr>
        <w:t>12</w:t>
      </w:r>
      <w:r w:rsidRPr="00350B0E">
        <w:rPr>
          <w:rFonts w:ascii="Times New Roman" w:hAnsi="Times New Roman"/>
          <w:szCs w:val="21"/>
        </w:rPr>
        <w:t>月</w:t>
      </w:r>
      <w:r w:rsidRPr="00350B0E">
        <w:rPr>
          <w:rFonts w:ascii="Times New Roman" w:hAnsi="Times New Roman"/>
          <w:szCs w:val="21"/>
        </w:rPr>
        <w:t>1</w:t>
      </w:r>
      <w:r w:rsidRPr="00350B0E">
        <w:rPr>
          <w:rFonts w:ascii="Times New Roman" w:hAnsi="Times New Roman"/>
          <w:szCs w:val="21"/>
        </w:rPr>
        <w:t>日から</w:t>
      </w:r>
      <w:r w:rsidRPr="00350B0E">
        <w:rPr>
          <w:rFonts w:ascii="Times New Roman" w:hAnsi="Times New Roman"/>
          <w:szCs w:val="21"/>
        </w:rPr>
        <w:t>1</w:t>
      </w:r>
      <w:r w:rsidRPr="00350B0E">
        <w:rPr>
          <w:rFonts w:ascii="Times New Roman" w:hAnsi="Times New Roman"/>
          <w:szCs w:val="21"/>
        </w:rPr>
        <w:t>日遅れる毎に、契約金額の</w:t>
      </w:r>
      <w:r w:rsidRPr="00350B0E">
        <w:rPr>
          <w:rFonts w:ascii="Times New Roman" w:hAnsi="Times New Roman"/>
          <w:szCs w:val="21"/>
        </w:rPr>
        <w:t>0.1</w:t>
      </w:r>
      <w:r w:rsidRPr="00350B0E">
        <w:rPr>
          <w:rFonts w:ascii="Times New Roman" w:hAnsi="Times New Roman"/>
          <w:szCs w:val="21"/>
        </w:rPr>
        <w:t>％の支払いを売主から受けることで損害を回復する権利を持つ。ただし、全体で契約金額の</w:t>
      </w:r>
      <w:r w:rsidRPr="00350B0E">
        <w:rPr>
          <w:rFonts w:ascii="Times New Roman" w:hAnsi="Times New Roman"/>
          <w:szCs w:val="21"/>
        </w:rPr>
        <w:t>10</w:t>
      </w:r>
      <w:r w:rsidRPr="00350B0E">
        <w:rPr>
          <w:rFonts w:ascii="Times New Roman" w:hAnsi="Times New Roman"/>
          <w:szCs w:val="21"/>
        </w:rPr>
        <w:t>％を超えないものとする。</w:t>
      </w:r>
    </w:p>
    <w:p w14:paraId="65B758E0" w14:textId="77777777" w:rsidR="0007352D" w:rsidRPr="00350B0E" w:rsidRDefault="0007352D" w:rsidP="00E718D9">
      <w:pPr>
        <w:rPr>
          <w:rFonts w:ascii="Times New Roman" w:hAnsi="Times New Roman"/>
          <w:szCs w:val="21"/>
        </w:rPr>
      </w:pPr>
    </w:p>
    <w:p w14:paraId="45D97FE9" w14:textId="77777777" w:rsidR="0007352D" w:rsidRPr="00350B0E" w:rsidRDefault="0007352D" w:rsidP="00E718D9">
      <w:pPr>
        <w:rPr>
          <w:rFonts w:ascii="Times New Roman" w:hAnsi="Times New Roman"/>
          <w:szCs w:val="21"/>
        </w:rPr>
      </w:pPr>
      <w:r w:rsidRPr="00350B0E">
        <w:rPr>
          <w:rFonts w:ascii="Times New Roman" w:hAnsi="Times New Roman"/>
          <w:szCs w:val="21"/>
        </w:rPr>
        <w:t>8</w:t>
      </w:r>
      <w:r w:rsidRPr="00350B0E">
        <w:rPr>
          <w:rFonts w:ascii="Times New Roman" w:hAnsi="Times New Roman"/>
          <w:szCs w:val="21"/>
        </w:rPr>
        <w:t>条　売主の秘密情報</w:t>
      </w:r>
    </w:p>
    <w:p w14:paraId="440CF51F"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秘密情報を提供する際、売主はスタンプや文書により、提供された情報や文書は秘密情報である旨、明確に指定する。買主は、</w:t>
      </w:r>
      <w:r w:rsidRPr="00350B0E">
        <w:rPr>
          <w:rFonts w:ascii="Times New Roman" w:hAnsi="Times New Roman"/>
          <w:szCs w:val="21"/>
        </w:rPr>
        <w:t>(ⅰ)</w:t>
      </w:r>
      <w:r w:rsidRPr="00350B0E">
        <w:rPr>
          <w:rFonts w:ascii="Times New Roman" w:hAnsi="Times New Roman"/>
          <w:szCs w:val="21"/>
        </w:rPr>
        <w:t>そのような情報を秘密情報として扱う</w:t>
      </w:r>
      <w:r w:rsidRPr="00350B0E">
        <w:rPr>
          <w:rFonts w:ascii="Times New Roman" w:hAnsi="Times New Roman"/>
          <w:szCs w:val="21"/>
        </w:rPr>
        <w:t>(ⅱ)</w:t>
      </w:r>
      <w:r w:rsidRPr="00350B0E">
        <w:rPr>
          <w:rFonts w:ascii="Times New Roman" w:hAnsi="Times New Roman"/>
          <w:szCs w:val="21"/>
        </w:rPr>
        <w:t>そのような情報の使用は本契約関連事項に制限する</w:t>
      </w:r>
      <w:r w:rsidRPr="00350B0E">
        <w:rPr>
          <w:rFonts w:ascii="Times New Roman" w:hAnsi="Times New Roman"/>
          <w:szCs w:val="21"/>
        </w:rPr>
        <w:t>(ⅲ)</w:t>
      </w:r>
      <w:r w:rsidRPr="00350B0E">
        <w:rPr>
          <w:rFonts w:ascii="Times New Roman" w:hAnsi="Times New Roman"/>
          <w:szCs w:val="21"/>
        </w:rPr>
        <w:t>そのような情報へのアクセスは、本契約の実施のためにアクセスが必要な買主の従業員に限定する、ことに同意する。秘密情報は、売主の事前の書面による同意なしに複製は認められず、そして、書かれた情報の全てのコピーは、売主が要求すれば売主に返却されるものとする。本</w:t>
      </w:r>
      <w:r w:rsidRPr="00350B0E">
        <w:rPr>
          <w:rFonts w:ascii="Times New Roman" w:hAnsi="Times New Roman"/>
          <w:szCs w:val="21"/>
        </w:rPr>
        <w:t>8</w:t>
      </w:r>
      <w:r w:rsidRPr="00350B0E">
        <w:rPr>
          <w:rFonts w:ascii="Times New Roman" w:hAnsi="Times New Roman"/>
          <w:szCs w:val="21"/>
        </w:rPr>
        <w:t>条に規定された義務は、</w:t>
      </w:r>
      <w:r w:rsidRPr="00350B0E">
        <w:rPr>
          <w:rFonts w:ascii="Times New Roman" w:hAnsi="Times New Roman"/>
          <w:szCs w:val="21"/>
        </w:rPr>
        <w:t>5.1</w:t>
      </w:r>
      <w:r w:rsidRPr="00350B0E">
        <w:rPr>
          <w:rFonts w:ascii="Times New Roman" w:hAnsi="Times New Roman"/>
          <w:szCs w:val="21"/>
        </w:rPr>
        <w:t>条規定の保証期間終了後または契約解除後</w:t>
      </w:r>
      <w:r w:rsidRPr="00350B0E">
        <w:rPr>
          <w:rFonts w:ascii="Times New Roman" w:hAnsi="Times New Roman"/>
          <w:szCs w:val="21"/>
        </w:rPr>
        <w:t>5</w:t>
      </w:r>
      <w:r w:rsidRPr="00350B0E">
        <w:rPr>
          <w:rFonts w:ascii="Times New Roman" w:hAnsi="Times New Roman"/>
          <w:szCs w:val="21"/>
        </w:rPr>
        <w:t>年間は、いかなる理由でも消滅しない。</w:t>
      </w:r>
    </w:p>
    <w:p w14:paraId="40247A2F" w14:textId="77777777" w:rsidR="0007352D" w:rsidRPr="00350B0E" w:rsidRDefault="0007352D" w:rsidP="00E718D9">
      <w:pPr>
        <w:rPr>
          <w:rFonts w:ascii="Times New Roman" w:hAnsi="Times New Roman"/>
          <w:szCs w:val="21"/>
        </w:rPr>
      </w:pPr>
    </w:p>
    <w:p w14:paraId="52702155" w14:textId="77777777" w:rsidR="0007352D" w:rsidRPr="00350B0E" w:rsidRDefault="0007352D" w:rsidP="00E718D9">
      <w:pPr>
        <w:rPr>
          <w:rFonts w:ascii="Times New Roman" w:hAnsi="Times New Roman"/>
          <w:szCs w:val="21"/>
        </w:rPr>
      </w:pPr>
      <w:r w:rsidRPr="00350B0E">
        <w:rPr>
          <w:rFonts w:ascii="Times New Roman" w:hAnsi="Times New Roman"/>
          <w:szCs w:val="21"/>
        </w:rPr>
        <w:t>9</w:t>
      </w:r>
      <w:r w:rsidRPr="00350B0E">
        <w:rPr>
          <w:rFonts w:ascii="Times New Roman" w:hAnsi="Times New Roman"/>
          <w:szCs w:val="21"/>
        </w:rPr>
        <w:t>条　所有権および危険負担</w:t>
      </w:r>
    </w:p>
    <w:p w14:paraId="32BBA5ED"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1.3</w:t>
      </w:r>
      <w:r w:rsidRPr="00350B0E">
        <w:rPr>
          <w:rFonts w:ascii="Times New Roman" w:hAnsi="Times New Roman"/>
          <w:szCs w:val="21"/>
        </w:rPr>
        <w:t>条にしたがい引渡し時にすべての危険負担は買主に移転する。製品の所有権は、</w:t>
      </w:r>
      <w:r w:rsidRPr="00350B0E">
        <w:rPr>
          <w:rFonts w:ascii="Times New Roman" w:hAnsi="Times New Roman"/>
          <w:szCs w:val="21"/>
        </w:rPr>
        <w:t>3</w:t>
      </w:r>
      <w:r w:rsidRPr="00350B0E">
        <w:rPr>
          <w:rFonts w:ascii="Times New Roman" w:hAnsi="Times New Roman"/>
          <w:szCs w:val="21"/>
        </w:rPr>
        <w:t>条にしたがい、すべての代金が売主に受領された時点で買主に移転する。</w:t>
      </w:r>
    </w:p>
    <w:p w14:paraId="63D94C16" w14:textId="77777777" w:rsidR="0007352D" w:rsidRPr="00350B0E" w:rsidRDefault="0007352D" w:rsidP="00E718D9">
      <w:pPr>
        <w:rPr>
          <w:rFonts w:ascii="Times New Roman" w:hAnsi="Times New Roman"/>
          <w:szCs w:val="21"/>
        </w:rPr>
      </w:pPr>
    </w:p>
    <w:p w14:paraId="2248E3C7" w14:textId="77777777" w:rsidR="0007352D" w:rsidRPr="00350B0E" w:rsidRDefault="0007352D" w:rsidP="00E718D9">
      <w:pPr>
        <w:rPr>
          <w:rFonts w:ascii="Times New Roman" w:hAnsi="Times New Roman"/>
          <w:szCs w:val="21"/>
        </w:rPr>
      </w:pPr>
      <w:r w:rsidRPr="00350B0E">
        <w:rPr>
          <w:rFonts w:ascii="Times New Roman" w:hAnsi="Times New Roman"/>
          <w:szCs w:val="21"/>
        </w:rPr>
        <w:t>10</w:t>
      </w:r>
      <w:r w:rsidRPr="00350B0E">
        <w:rPr>
          <w:rFonts w:ascii="Times New Roman" w:hAnsi="Times New Roman"/>
          <w:szCs w:val="21"/>
        </w:rPr>
        <w:t>条　権利放棄</w:t>
      </w:r>
    </w:p>
    <w:p w14:paraId="6156FF77"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各当事者が、本契約のいかなる条項を完全に実施するように強制・要求しない場合、または強制・要求が遅延した場合、当該条項の権利を放棄したものとみなされることはなく、当該条項または他の条項を強制する権利に影響を及ぼすものではない。</w:t>
      </w:r>
    </w:p>
    <w:p w14:paraId="61935E95" w14:textId="77777777" w:rsidR="0007352D" w:rsidRPr="00350B0E" w:rsidRDefault="0007352D" w:rsidP="00E718D9">
      <w:pPr>
        <w:rPr>
          <w:rFonts w:ascii="Times New Roman" w:hAnsi="Times New Roman"/>
          <w:szCs w:val="21"/>
        </w:rPr>
      </w:pPr>
    </w:p>
    <w:p w14:paraId="6DA0589C" w14:textId="77777777" w:rsidR="0007352D" w:rsidRPr="00350B0E" w:rsidRDefault="0007352D" w:rsidP="00E718D9">
      <w:pPr>
        <w:rPr>
          <w:rFonts w:ascii="Times New Roman" w:hAnsi="Times New Roman"/>
          <w:szCs w:val="21"/>
        </w:rPr>
      </w:pPr>
      <w:r w:rsidRPr="00350B0E">
        <w:rPr>
          <w:rFonts w:ascii="Times New Roman" w:hAnsi="Times New Roman"/>
          <w:szCs w:val="21"/>
        </w:rPr>
        <w:t>11</w:t>
      </w:r>
      <w:r w:rsidRPr="00350B0E">
        <w:rPr>
          <w:rFonts w:ascii="Times New Roman" w:hAnsi="Times New Roman"/>
          <w:szCs w:val="21"/>
        </w:rPr>
        <w:t>条　分離独立条項</w:t>
      </w:r>
    </w:p>
    <w:p w14:paraId="3B745ABF"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本契約のいかなる語・句・節・文・条項が、いかなる法域における法令に違反したとしても、その条項が違法である範囲においてのみ無効とし、他の条項を無効にするものではない。</w:t>
      </w:r>
    </w:p>
    <w:p w14:paraId="79CA37CF" w14:textId="77777777" w:rsidR="0007352D" w:rsidRPr="00350B0E" w:rsidRDefault="0007352D" w:rsidP="00E718D9">
      <w:pPr>
        <w:rPr>
          <w:rFonts w:ascii="Times New Roman" w:hAnsi="Times New Roman"/>
          <w:szCs w:val="21"/>
        </w:rPr>
      </w:pPr>
    </w:p>
    <w:p w14:paraId="5DCC0C04" w14:textId="77777777" w:rsidR="0007352D" w:rsidRPr="00350B0E" w:rsidRDefault="0007352D" w:rsidP="00E718D9">
      <w:pPr>
        <w:rPr>
          <w:rFonts w:ascii="Times New Roman" w:hAnsi="Times New Roman"/>
          <w:szCs w:val="21"/>
        </w:rPr>
      </w:pPr>
      <w:r w:rsidRPr="00350B0E">
        <w:rPr>
          <w:rFonts w:ascii="Times New Roman" w:hAnsi="Times New Roman"/>
          <w:szCs w:val="21"/>
        </w:rPr>
        <w:t>12</w:t>
      </w:r>
      <w:r w:rsidRPr="00350B0E">
        <w:rPr>
          <w:rFonts w:ascii="Times New Roman" w:hAnsi="Times New Roman"/>
          <w:szCs w:val="21"/>
        </w:rPr>
        <w:t>条　完全合意条項</w:t>
      </w:r>
    </w:p>
    <w:p w14:paraId="77F5CD31"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lastRenderedPageBreak/>
        <w:t>本契約書は両当事者間の唯一の合意であり、本契約書締結以前の口頭・文書のすべての合意に取って代わる。本契約は両当事者で同意され署名された文書がなければ変更・修正することはできない。</w:t>
      </w:r>
    </w:p>
    <w:p w14:paraId="2BCDC58A" w14:textId="77777777" w:rsidR="0007352D" w:rsidRPr="00350B0E" w:rsidRDefault="0007352D" w:rsidP="00E718D9">
      <w:pPr>
        <w:rPr>
          <w:rFonts w:ascii="Times New Roman" w:hAnsi="Times New Roman"/>
          <w:szCs w:val="21"/>
        </w:rPr>
      </w:pPr>
    </w:p>
    <w:p w14:paraId="102018FA" w14:textId="77777777" w:rsidR="0007352D" w:rsidRPr="00350B0E" w:rsidRDefault="0007352D" w:rsidP="00E718D9">
      <w:pPr>
        <w:rPr>
          <w:rFonts w:ascii="Times New Roman" w:hAnsi="Times New Roman"/>
          <w:szCs w:val="21"/>
        </w:rPr>
      </w:pPr>
      <w:r w:rsidRPr="00350B0E">
        <w:rPr>
          <w:rFonts w:ascii="Times New Roman" w:hAnsi="Times New Roman"/>
          <w:szCs w:val="21"/>
        </w:rPr>
        <w:t>13</w:t>
      </w:r>
      <w:r w:rsidRPr="00350B0E">
        <w:rPr>
          <w:rFonts w:ascii="Times New Roman" w:hAnsi="Times New Roman"/>
          <w:szCs w:val="21"/>
        </w:rPr>
        <w:t>条　不可抗力</w:t>
      </w:r>
    </w:p>
    <w:p w14:paraId="3A6ADA21"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どちらの当事者も、コントロールを越えた状況が原因で、タイムリーに義務を果たせないことに対して責任を負わない。コントロールを超えた状況とは、天災、地震、洪水、台風、津波、火災、疫病、戦争、テロ、ストライキ、ロックアウト、その他労働紛争、政府の行為、命令発令、規制発令を含むが、これらに限定されない。どちらかの当事者が本条項を発動したい場合、不可抗力の性質、影響を受ける義務について、書面で相手方にすみやかに通知しなければならない。</w:t>
      </w:r>
    </w:p>
    <w:p w14:paraId="303EFD61" w14:textId="77777777" w:rsidR="0007352D" w:rsidRPr="00350B0E" w:rsidRDefault="0007352D" w:rsidP="00E718D9">
      <w:pPr>
        <w:rPr>
          <w:rFonts w:ascii="Times New Roman" w:hAnsi="Times New Roman"/>
          <w:szCs w:val="21"/>
        </w:rPr>
      </w:pPr>
    </w:p>
    <w:p w14:paraId="7B8B4076" w14:textId="77777777" w:rsidR="0007352D" w:rsidRPr="00350B0E" w:rsidRDefault="0007352D" w:rsidP="00E718D9">
      <w:pPr>
        <w:rPr>
          <w:rFonts w:ascii="Times New Roman" w:hAnsi="Times New Roman"/>
          <w:szCs w:val="21"/>
        </w:rPr>
      </w:pPr>
      <w:r w:rsidRPr="00350B0E">
        <w:rPr>
          <w:rFonts w:ascii="Times New Roman" w:hAnsi="Times New Roman"/>
          <w:szCs w:val="21"/>
        </w:rPr>
        <w:t>14</w:t>
      </w:r>
      <w:r w:rsidRPr="00350B0E">
        <w:rPr>
          <w:rFonts w:ascii="Times New Roman" w:hAnsi="Times New Roman"/>
          <w:szCs w:val="21"/>
        </w:rPr>
        <w:t>条　譲渡</w:t>
      </w:r>
    </w:p>
    <w:p w14:paraId="2834E0FC"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どちらの当事者も、相手方の事前の文書による合意なしに、第三者に対して、本契約のいかなる権利を譲渡し、または義務を委託することはできない。</w:t>
      </w:r>
    </w:p>
    <w:p w14:paraId="0FA7EF9A" w14:textId="77777777" w:rsidR="0007352D" w:rsidRPr="00350B0E" w:rsidRDefault="0007352D" w:rsidP="00E718D9">
      <w:pPr>
        <w:rPr>
          <w:rFonts w:ascii="Times New Roman" w:hAnsi="Times New Roman"/>
          <w:szCs w:val="21"/>
        </w:rPr>
      </w:pPr>
    </w:p>
    <w:p w14:paraId="389FA86F" w14:textId="77777777" w:rsidR="0007352D" w:rsidRPr="00350B0E" w:rsidRDefault="0007352D" w:rsidP="00E718D9">
      <w:pPr>
        <w:rPr>
          <w:rFonts w:ascii="Times New Roman" w:hAnsi="Times New Roman"/>
          <w:szCs w:val="21"/>
        </w:rPr>
      </w:pPr>
      <w:r w:rsidRPr="00350B0E">
        <w:rPr>
          <w:rFonts w:ascii="Times New Roman" w:hAnsi="Times New Roman"/>
          <w:szCs w:val="21"/>
        </w:rPr>
        <w:t>15</w:t>
      </w:r>
      <w:r w:rsidRPr="00350B0E">
        <w:rPr>
          <w:rFonts w:ascii="Times New Roman" w:hAnsi="Times New Roman"/>
          <w:szCs w:val="21"/>
        </w:rPr>
        <w:t>条　準拠法</w:t>
      </w:r>
    </w:p>
    <w:p w14:paraId="600D7AB8"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本契約は米国ニューヨーク州法に基づいて解釈される。</w:t>
      </w:r>
    </w:p>
    <w:p w14:paraId="0029E13B" w14:textId="77777777" w:rsidR="0007352D" w:rsidRPr="00350B0E" w:rsidRDefault="0007352D" w:rsidP="00E718D9">
      <w:pPr>
        <w:rPr>
          <w:rFonts w:ascii="Times New Roman" w:hAnsi="Times New Roman"/>
          <w:b/>
          <w:szCs w:val="21"/>
        </w:rPr>
      </w:pPr>
    </w:p>
    <w:p w14:paraId="61B235A0" w14:textId="77777777" w:rsidR="0007352D" w:rsidRPr="00350B0E" w:rsidRDefault="0007352D" w:rsidP="00E718D9">
      <w:pPr>
        <w:rPr>
          <w:rFonts w:ascii="Times New Roman" w:hAnsi="Times New Roman"/>
          <w:szCs w:val="21"/>
        </w:rPr>
      </w:pPr>
      <w:r w:rsidRPr="00350B0E">
        <w:rPr>
          <w:rFonts w:ascii="Times New Roman" w:hAnsi="Times New Roman"/>
          <w:szCs w:val="21"/>
        </w:rPr>
        <w:t>16</w:t>
      </w:r>
      <w:r w:rsidRPr="00350B0E">
        <w:rPr>
          <w:rFonts w:ascii="Times New Roman" w:hAnsi="Times New Roman"/>
          <w:szCs w:val="21"/>
        </w:rPr>
        <w:t>条　裁判管轄</w:t>
      </w:r>
    </w:p>
    <w:p w14:paraId="0CC026E0"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両当事者は、本契約で発生するすべての紛争の解決について、米国ニューヨーク州の連邦地方裁判所の専属的裁判管轄に合意する。</w:t>
      </w:r>
    </w:p>
    <w:p w14:paraId="42A028E1" w14:textId="77777777" w:rsidR="0007352D" w:rsidRPr="00350B0E" w:rsidRDefault="0007352D" w:rsidP="00E718D9">
      <w:pPr>
        <w:rPr>
          <w:rFonts w:ascii="Times New Roman" w:hAnsi="Times New Roman"/>
          <w:szCs w:val="21"/>
        </w:rPr>
      </w:pPr>
    </w:p>
    <w:p w14:paraId="154D20D9" w14:textId="77777777" w:rsidR="0007352D" w:rsidRPr="00350B0E" w:rsidRDefault="0007352D" w:rsidP="00E718D9">
      <w:pPr>
        <w:ind w:firstLineChars="100" w:firstLine="210"/>
        <w:rPr>
          <w:rFonts w:ascii="Times New Roman" w:hAnsi="Times New Roman"/>
          <w:szCs w:val="21"/>
        </w:rPr>
      </w:pPr>
      <w:r w:rsidRPr="00350B0E">
        <w:rPr>
          <w:rFonts w:ascii="Times New Roman" w:hAnsi="Times New Roman"/>
          <w:szCs w:val="21"/>
        </w:rPr>
        <w:t>以上の合意の証として、両当事者は本契約書冒頭に記述した日付に本契約書に署名した。</w:t>
      </w:r>
    </w:p>
    <w:p w14:paraId="4AF1E7E4" w14:textId="77777777" w:rsidR="0007352D" w:rsidRPr="00350B0E" w:rsidRDefault="0007352D" w:rsidP="00E718D9">
      <w:pPr>
        <w:rPr>
          <w:rFonts w:ascii="Times New Roman" w:hAnsi="Times New Roman"/>
          <w:szCs w:val="21"/>
        </w:rPr>
      </w:pPr>
    </w:p>
    <w:p w14:paraId="3D5A0579" w14:textId="77777777" w:rsidR="0007352D" w:rsidRPr="00350B0E" w:rsidRDefault="0007352D" w:rsidP="00E718D9">
      <w:pPr>
        <w:rPr>
          <w:rFonts w:ascii="Times New Roman" w:hAnsi="Times New Roman"/>
          <w:szCs w:val="21"/>
        </w:rPr>
      </w:pPr>
      <w:r w:rsidRPr="00350B0E">
        <w:rPr>
          <w:rFonts w:ascii="Times New Roman" w:hAnsi="Times New Roman"/>
          <w:szCs w:val="21"/>
        </w:rPr>
        <w:t>売主　　　　　　　　　　　　買主</w:t>
      </w:r>
    </w:p>
    <w:p w14:paraId="4190BF29" w14:textId="77777777" w:rsidR="0007352D" w:rsidRPr="00350B0E" w:rsidRDefault="0007352D" w:rsidP="00E718D9">
      <w:pPr>
        <w:rPr>
          <w:rFonts w:ascii="Times New Roman" w:hAnsi="Times New Roman"/>
          <w:szCs w:val="21"/>
        </w:rPr>
      </w:pPr>
      <w:r w:rsidRPr="00350B0E">
        <w:rPr>
          <w:rFonts w:ascii="Times New Roman" w:hAnsi="Times New Roman"/>
          <w:szCs w:val="21"/>
        </w:rPr>
        <w:t>署名　　　　　　　　　　　　署名</w:t>
      </w:r>
    </w:p>
    <w:p w14:paraId="69025751" w14:textId="77777777" w:rsidR="0007352D" w:rsidRPr="00350B0E" w:rsidRDefault="0007352D" w:rsidP="00E718D9">
      <w:pPr>
        <w:rPr>
          <w:rFonts w:ascii="Times New Roman" w:hAnsi="Times New Roman"/>
          <w:szCs w:val="21"/>
        </w:rPr>
      </w:pPr>
      <w:r w:rsidRPr="00350B0E">
        <w:rPr>
          <w:rFonts w:ascii="Times New Roman" w:hAnsi="Times New Roman"/>
          <w:szCs w:val="21"/>
        </w:rPr>
        <w:t>名前　　　　　　　　　　　　名前</w:t>
      </w:r>
    </w:p>
    <w:p w14:paraId="19DCACF3" w14:textId="77777777" w:rsidR="0007352D" w:rsidRPr="00350B0E" w:rsidRDefault="0007352D" w:rsidP="00E718D9">
      <w:pPr>
        <w:rPr>
          <w:rFonts w:ascii="Times New Roman" w:hAnsi="Times New Roman"/>
          <w:szCs w:val="21"/>
        </w:rPr>
      </w:pPr>
      <w:r w:rsidRPr="00350B0E">
        <w:rPr>
          <w:rFonts w:ascii="Times New Roman" w:hAnsi="Times New Roman"/>
          <w:szCs w:val="21"/>
        </w:rPr>
        <w:t>役職　　　　　　　　　　　　役職</w:t>
      </w:r>
    </w:p>
    <w:p w14:paraId="41E396AE" w14:textId="77777777" w:rsidR="0007352D" w:rsidRPr="00350B0E" w:rsidRDefault="0007352D" w:rsidP="00E718D9">
      <w:pPr>
        <w:rPr>
          <w:rFonts w:ascii="Times New Roman" w:hAnsi="Times New Roman"/>
        </w:rPr>
      </w:pPr>
    </w:p>
    <w:p w14:paraId="53187816" w14:textId="77777777" w:rsidR="00E718D9" w:rsidRPr="00350B0E" w:rsidRDefault="00E718D9" w:rsidP="00E718D9">
      <w:pPr>
        <w:jc w:val="center"/>
        <w:rPr>
          <w:rFonts w:ascii="Times New Roman" w:hAnsi="Times New Roman"/>
          <w:szCs w:val="21"/>
        </w:rPr>
      </w:pPr>
    </w:p>
    <w:p w14:paraId="6CC3CCE4" w14:textId="77777777" w:rsidR="00E718D9" w:rsidRPr="00350B0E" w:rsidRDefault="00E718D9" w:rsidP="00E718D9">
      <w:pPr>
        <w:jc w:val="center"/>
        <w:rPr>
          <w:rFonts w:ascii="Times New Roman" w:hAnsi="Times New Roman"/>
          <w:szCs w:val="21"/>
        </w:rPr>
      </w:pPr>
    </w:p>
    <w:p w14:paraId="2E982C0F" w14:textId="77777777" w:rsidR="00D171BA" w:rsidRPr="00350B0E" w:rsidRDefault="0007352D" w:rsidP="00D171BA">
      <w:pPr>
        <w:jc w:val="center"/>
        <w:rPr>
          <w:rFonts w:ascii="Times New Roman" w:hAnsi="Times New Roman"/>
          <w:szCs w:val="21"/>
        </w:rPr>
      </w:pPr>
      <w:r w:rsidRPr="00350B0E">
        <w:rPr>
          <w:rFonts w:ascii="Times New Roman" w:hAnsi="Times New Roman"/>
          <w:szCs w:val="21"/>
        </w:rPr>
        <w:t>付属文書</w:t>
      </w:r>
      <w:r w:rsidRPr="00350B0E">
        <w:rPr>
          <w:rFonts w:ascii="Times New Roman" w:hAnsi="Times New Roman"/>
          <w:szCs w:val="21"/>
        </w:rPr>
        <w:t>A</w:t>
      </w:r>
    </w:p>
    <w:p w14:paraId="1EDEFE36" w14:textId="77777777" w:rsidR="00D171BA" w:rsidRPr="00350B0E" w:rsidRDefault="00D171BA" w:rsidP="00D171BA">
      <w:pPr>
        <w:rPr>
          <w:rFonts w:ascii="Times New Roman" w:hAnsi="Times New Roman"/>
          <w:szCs w:val="21"/>
        </w:rPr>
      </w:pPr>
    </w:p>
    <w:p w14:paraId="6BCB3162" w14:textId="77777777" w:rsidR="00D171BA" w:rsidRPr="00350B0E" w:rsidRDefault="00D171BA" w:rsidP="00D171BA">
      <w:pPr>
        <w:jc w:val="left"/>
        <w:rPr>
          <w:rFonts w:ascii="Times New Roman" w:hAnsi="Times New Roman"/>
        </w:rPr>
      </w:pPr>
      <w:r w:rsidRPr="00350B0E">
        <w:rPr>
          <w:rFonts w:ascii="Times New Roman" w:hAnsi="Times New Roman"/>
        </w:rPr>
        <w:t>出所：泉　仁史〔</w:t>
      </w:r>
      <w:r w:rsidRPr="00350B0E">
        <w:rPr>
          <w:rFonts w:ascii="Times New Roman" w:hAnsi="Times New Roman"/>
        </w:rPr>
        <w:t>2013.8</w:t>
      </w:r>
      <w:r w:rsidR="007838D1" w:rsidRPr="00350B0E">
        <w:rPr>
          <w:rFonts w:ascii="Times New Roman" w:hAnsi="Times New Roman"/>
        </w:rPr>
        <w:t>月〕「海外進出計画・事業提携計画の立て方」株式会社同友</w:t>
      </w:r>
      <w:r w:rsidRPr="00350B0E">
        <w:rPr>
          <w:rFonts w:ascii="Times New Roman" w:hAnsi="Times New Roman"/>
        </w:rPr>
        <w:t>館</w:t>
      </w:r>
    </w:p>
    <w:p w14:paraId="6D327FA6" w14:textId="77777777" w:rsidR="00D171BA" w:rsidRPr="00350B0E" w:rsidRDefault="00A43DBA" w:rsidP="00D171BA">
      <w:pPr>
        <w:jc w:val="left"/>
        <w:rPr>
          <w:rFonts w:ascii="Times New Roman" w:hAnsi="Times New Roman"/>
        </w:rPr>
      </w:pPr>
      <w:hyperlink r:id="rId7" w:tgtFrame="_blank" w:history="1">
        <w:r w:rsidR="00D171BA" w:rsidRPr="00350B0E">
          <w:rPr>
            <w:rStyle w:val="a3"/>
            <w:rFonts w:ascii="Times New Roman" w:hAnsi="Times New Roman"/>
          </w:rPr>
          <w:t>泉　仁史</w:t>
        </w:r>
      </w:hyperlink>
      <w:r w:rsidR="00D171BA" w:rsidRPr="00350B0E">
        <w:rPr>
          <w:rFonts w:ascii="Times New Roman" w:hAnsi="Times New Roman"/>
        </w:rPr>
        <w:t>：大阪産業創造館　経営相談室</w:t>
      </w:r>
      <w:r w:rsidR="00C25D68">
        <w:rPr>
          <w:rFonts w:ascii="Times New Roman" w:hAnsi="Times New Roman" w:hint="eastAsia"/>
        </w:rPr>
        <w:t xml:space="preserve">　</w:t>
      </w:r>
      <w:r w:rsidR="00D171BA" w:rsidRPr="00350B0E">
        <w:rPr>
          <w:rFonts w:ascii="Times New Roman" w:hAnsi="Times New Roman"/>
        </w:rPr>
        <w:t>スタッフコンサルタント</w:t>
      </w:r>
    </w:p>
    <w:sectPr w:rsidR="00D171BA" w:rsidRPr="00350B0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65B0" w16cex:dateUtc="2023-07-10T02: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549A" w14:textId="77777777" w:rsidR="00946F34" w:rsidRDefault="00946F34" w:rsidP="00A71BF7">
      <w:r>
        <w:separator/>
      </w:r>
    </w:p>
  </w:endnote>
  <w:endnote w:type="continuationSeparator" w:id="0">
    <w:p w14:paraId="5DFF2C3F" w14:textId="77777777" w:rsidR="00946F34" w:rsidRDefault="00946F34" w:rsidP="00A7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577C" w14:textId="77777777" w:rsidR="00A43DBA" w:rsidRDefault="00A43D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C72B" w14:textId="77777777" w:rsidR="00A43DBA" w:rsidRDefault="00A43D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81DC" w14:textId="77777777" w:rsidR="00A43DBA" w:rsidRDefault="00A43D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95F6" w14:textId="77777777" w:rsidR="00946F34" w:rsidRDefault="00946F34" w:rsidP="00A71BF7">
      <w:r>
        <w:separator/>
      </w:r>
    </w:p>
  </w:footnote>
  <w:footnote w:type="continuationSeparator" w:id="0">
    <w:p w14:paraId="2CFA973C" w14:textId="77777777" w:rsidR="00946F34" w:rsidRDefault="00946F34" w:rsidP="00A7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E010" w14:textId="77777777" w:rsidR="00A43DBA" w:rsidRDefault="00A43D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733006"/>
      <w:docPartObj>
        <w:docPartGallery w:val="Watermarks"/>
        <w:docPartUnique/>
      </w:docPartObj>
    </w:sdtPr>
    <w:sdtContent>
      <w:p w14:paraId="643CD65E" w14:textId="0F1E335D" w:rsidR="00A43DBA" w:rsidRDefault="00A43DBA">
        <w:pPr>
          <w:pStyle w:val="a5"/>
        </w:pPr>
        <w:r>
          <w:pict w14:anchorId="28317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7142" o:spid="_x0000_s4099"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A22E" w14:textId="77777777" w:rsidR="00A43DBA" w:rsidRDefault="00A43D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2C"/>
    <w:multiLevelType w:val="multilevel"/>
    <w:tmpl w:val="FA8A13CC"/>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E071F14"/>
    <w:multiLevelType w:val="multilevel"/>
    <w:tmpl w:val="E1482B9A"/>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5D206DBB"/>
    <w:multiLevelType w:val="multilevel"/>
    <w:tmpl w:val="DE7CD54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5E1C251E"/>
    <w:multiLevelType w:val="hybridMultilevel"/>
    <w:tmpl w:val="5D5863EE"/>
    <w:lvl w:ilvl="0" w:tplc="517EB49C">
      <w:start w:val="1"/>
      <w:numFmt w:val="lowerLetter"/>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00">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D"/>
    <w:rsid w:val="0007352D"/>
    <w:rsid w:val="00112149"/>
    <w:rsid w:val="0019183D"/>
    <w:rsid w:val="00350B0E"/>
    <w:rsid w:val="00357D54"/>
    <w:rsid w:val="00393F61"/>
    <w:rsid w:val="006E597D"/>
    <w:rsid w:val="00740488"/>
    <w:rsid w:val="007838D1"/>
    <w:rsid w:val="007B4A75"/>
    <w:rsid w:val="007D5266"/>
    <w:rsid w:val="008B0074"/>
    <w:rsid w:val="008E0A44"/>
    <w:rsid w:val="00946F34"/>
    <w:rsid w:val="00981C16"/>
    <w:rsid w:val="009A06C4"/>
    <w:rsid w:val="00A43DBA"/>
    <w:rsid w:val="00A71BF7"/>
    <w:rsid w:val="00AB3B44"/>
    <w:rsid w:val="00B53724"/>
    <w:rsid w:val="00B832E3"/>
    <w:rsid w:val="00BE62EE"/>
    <w:rsid w:val="00C25D68"/>
    <w:rsid w:val="00C929F1"/>
    <w:rsid w:val="00D171BA"/>
    <w:rsid w:val="00E718D9"/>
    <w:rsid w:val="00FB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4100">
      <v:textbox inset="5.85pt,.7pt,5.85pt,.7pt"/>
    </o:shapedefaults>
    <o:shapelayout v:ext="edit">
      <o:idmap v:ext="edit" data="1"/>
    </o:shapelayout>
  </w:shapeDefaults>
  <w:decimalSymbol w:val="."/>
  <w:listSeparator w:val=","/>
  <w14:docId w14:val="6CC025F8"/>
  <w15:chartTrackingRefBased/>
  <w15:docId w15:val="{83D1CAEC-EDBA-4036-92BB-31B5E0B9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52D"/>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07352D"/>
    <w:pPr>
      <w:widowControl/>
      <w:ind w:left="720"/>
      <w:jc w:val="left"/>
    </w:pPr>
    <w:rPr>
      <w:rFonts w:ascii="Arial" w:hAnsi="Arial"/>
      <w:kern w:val="0"/>
      <w:sz w:val="20"/>
      <w:szCs w:val="20"/>
      <w:lang w:eastAsia="en-US"/>
    </w:rPr>
  </w:style>
  <w:style w:type="character" w:customStyle="1" w:styleId="30">
    <w:name w:val="本文インデント 3 (文字)"/>
    <w:link w:val="3"/>
    <w:rsid w:val="0007352D"/>
    <w:rPr>
      <w:rFonts w:ascii="Arial" w:eastAsia="ＭＳ 明朝" w:hAnsi="Arial" w:cs="Times New Roman"/>
      <w:kern w:val="0"/>
      <w:sz w:val="20"/>
      <w:szCs w:val="20"/>
      <w:lang w:eastAsia="en-US"/>
    </w:rPr>
  </w:style>
  <w:style w:type="character" w:styleId="a3">
    <w:name w:val="Hyperlink"/>
    <w:uiPriority w:val="99"/>
    <w:unhideWhenUsed/>
    <w:rsid w:val="00B832E3"/>
    <w:rPr>
      <w:color w:val="0000FF"/>
      <w:u w:val="single"/>
    </w:rPr>
  </w:style>
  <w:style w:type="paragraph" w:styleId="a4">
    <w:name w:val="Revision"/>
    <w:hidden/>
    <w:uiPriority w:val="99"/>
    <w:semiHidden/>
    <w:rsid w:val="00350B0E"/>
    <w:rPr>
      <w:rFonts w:ascii="ＭＳ 明朝" w:hAnsi="ＭＳ 明朝"/>
      <w:kern w:val="2"/>
      <w:sz w:val="21"/>
      <w:szCs w:val="24"/>
    </w:rPr>
  </w:style>
  <w:style w:type="paragraph" w:styleId="a5">
    <w:name w:val="header"/>
    <w:basedOn w:val="a"/>
    <w:link w:val="a6"/>
    <w:uiPriority w:val="99"/>
    <w:unhideWhenUsed/>
    <w:rsid w:val="00A71BF7"/>
    <w:pPr>
      <w:tabs>
        <w:tab w:val="center" w:pos="4252"/>
        <w:tab w:val="right" w:pos="8504"/>
      </w:tabs>
      <w:snapToGrid w:val="0"/>
    </w:pPr>
  </w:style>
  <w:style w:type="character" w:customStyle="1" w:styleId="a6">
    <w:name w:val="ヘッダー (文字)"/>
    <w:basedOn w:val="a0"/>
    <w:link w:val="a5"/>
    <w:uiPriority w:val="99"/>
    <w:rsid w:val="00A71BF7"/>
    <w:rPr>
      <w:rFonts w:ascii="ＭＳ 明朝" w:hAnsi="ＭＳ 明朝"/>
      <w:kern w:val="2"/>
      <w:sz w:val="21"/>
      <w:szCs w:val="24"/>
    </w:rPr>
  </w:style>
  <w:style w:type="paragraph" w:styleId="a7">
    <w:name w:val="footer"/>
    <w:basedOn w:val="a"/>
    <w:link w:val="a8"/>
    <w:uiPriority w:val="99"/>
    <w:unhideWhenUsed/>
    <w:rsid w:val="00A71BF7"/>
    <w:pPr>
      <w:tabs>
        <w:tab w:val="center" w:pos="4252"/>
        <w:tab w:val="right" w:pos="8504"/>
      </w:tabs>
      <w:snapToGrid w:val="0"/>
    </w:pPr>
  </w:style>
  <w:style w:type="character" w:customStyle="1" w:styleId="a8">
    <w:name w:val="フッター (文字)"/>
    <w:basedOn w:val="a0"/>
    <w:link w:val="a7"/>
    <w:uiPriority w:val="99"/>
    <w:rsid w:val="00A71BF7"/>
    <w:rPr>
      <w:rFonts w:ascii="ＭＳ 明朝" w:hAnsi="ＭＳ 明朝"/>
      <w:kern w:val="2"/>
      <w:sz w:val="21"/>
      <w:szCs w:val="24"/>
    </w:rPr>
  </w:style>
  <w:style w:type="character" w:styleId="a9">
    <w:name w:val="annotation reference"/>
    <w:basedOn w:val="a0"/>
    <w:uiPriority w:val="99"/>
    <w:semiHidden/>
    <w:unhideWhenUsed/>
    <w:rsid w:val="00112149"/>
    <w:rPr>
      <w:sz w:val="18"/>
      <w:szCs w:val="18"/>
    </w:rPr>
  </w:style>
  <w:style w:type="paragraph" w:styleId="aa">
    <w:name w:val="annotation text"/>
    <w:basedOn w:val="a"/>
    <w:link w:val="ab"/>
    <w:uiPriority w:val="99"/>
    <w:semiHidden/>
    <w:unhideWhenUsed/>
    <w:rsid w:val="00112149"/>
    <w:pPr>
      <w:jc w:val="left"/>
    </w:pPr>
  </w:style>
  <w:style w:type="character" w:customStyle="1" w:styleId="ab">
    <w:name w:val="コメント文字列 (文字)"/>
    <w:basedOn w:val="a0"/>
    <w:link w:val="aa"/>
    <w:uiPriority w:val="99"/>
    <w:semiHidden/>
    <w:rsid w:val="00112149"/>
    <w:rPr>
      <w:rFonts w:ascii="ＭＳ 明朝" w:hAnsi="ＭＳ 明朝"/>
      <w:kern w:val="2"/>
      <w:sz w:val="21"/>
      <w:szCs w:val="24"/>
    </w:rPr>
  </w:style>
  <w:style w:type="paragraph" w:styleId="ac">
    <w:name w:val="annotation subject"/>
    <w:basedOn w:val="aa"/>
    <w:next w:val="aa"/>
    <w:link w:val="ad"/>
    <w:uiPriority w:val="99"/>
    <w:semiHidden/>
    <w:unhideWhenUsed/>
    <w:rsid w:val="00112149"/>
    <w:rPr>
      <w:b/>
      <w:bCs/>
    </w:rPr>
  </w:style>
  <w:style w:type="character" w:customStyle="1" w:styleId="ad">
    <w:name w:val="コメント内容 (文字)"/>
    <w:basedOn w:val="ab"/>
    <w:link w:val="ac"/>
    <w:uiPriority w:val="99"/>
    <w:semiHidden/>
    <w:rsid w:val="00112149"/>
    <w:rPr>
      <w:rFonts w:ascii="ＭＳ 明朝" w:hAnsi="ＭＳ 明朝"/>
      <w:b/>
      <w:bCs/>
      <w:kern w:val="2"/>
      <w:sz w:val="21"/>
      <w:szCs w:val="24"/>
    </w:rPr>
  </w:style>
  <w:style w:type="paragraph" w:styleId="ae">
    <w:name w:val="Balloon Text"/>
    <w:basedOn w:val="a"/>
    <w:link w:val="af"/>
    <w:uiPriority w:val="99"/>
    <w:semiHidden/>
    <w:unhideWhenUsed/>
    <w:rsid w:val="00B5372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37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nsokan.jp/akinai/spe_list.san?H_SPE_ID=1131"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1925</Words>
  <Characters>10978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12878</CharactersWithSpaces>
  <SharedDoc>false</SharedDoc>
  <HLinks>
    <vt:vector size="6" baseType="variant">
      <vt:variant>
        <vt:i4>2424833</vt:i4>
      </vt:variant>
      <vt:variant>
        <vt:i4>0</vt:i4>
      </vt:variant>
      <vt:variant>
        <vt:i4>0</vt:i4>
      </vt:variant>
      <vt:variant>
        <vt:i4>5</vt:i4>
      </vt:variant>
      <vt:variant>
        <vt:lpwstr>http://www.sansokan.jp/akinai/spe_list.san?H_SPE_ID=1131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 nagai</dc:creator>
  <cp:keywords/>
  <cp:lastModifiedBy>東 純子</cp:lastModifiedBy>
  <cp:revision>5</cp:revision>
  <cp:lastPrinted>2013-08-14T02:29:00Z</cp:lastPrinted>
  <dcterms:created xsi:type="dcterms:W3CDTF">2023-07-10T02:15:00Z</dcterms:created>
  <dcterms:modified xsi:type="dcterms:W3CDTF">2023-10-04T06:48:00Z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f747a0672eb3150d9a19eee65cedab0182d4fd046f921c3ce40612bf3fcb6a6a</vt:lpwstr>
  </property>
</Properties>
</file>